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4040" w14:textId="4A6498D7" w:rsidR="003264F3" w:rsidRPr="00C67E1E" w:rsidRDefault="003264F3" w:rsidP="00104024">
      <w:pPr>
        <w:spacing w:after="160" w:line="256" w:lineRule="auto"/>
        <w:jc w:val="center"/>
        <w:rPr>
          <w:rFonts w:asciiTheme="minorHAnsi" w:hAnsiTheme="minorHAnsi" w:cstheme="minorHAnsi"/>
        </w:rPr>
      </w:pPr>
      <w:r>
        <w:rPr>
          <w:noProof/>
        </w:rPr>
        <w:drawing>
          <wp:inline distT="0" distB="0" distL="0" distR="0" wp14:anchorId="1C9D779C" wp14:editId="60025391">
            <wp:extent cx="1257300" cy="1257300"/>
            <wp:effectExtent l="0" t="0" r="0" b="0"/>
            <wp:docPr id="7" name="Picture 7" descr="National Hellenic Museum - Chicago Cultural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Hellenic Museum - Chicago Cultural Allia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51230BD3" w14:textId="27D679EF" w:rsidR="00A620BF" w:rsidRPr="003264F3" w:rsidRDefault="00104024" w:rsidP="00687780">
      <w:pPr>
        <w:pStyle w:val="xm-8603614973267946826xxxxxxxxxxxxxxxxxxxmsonormal"/>
        <w:spacing w:line="220" w:lineRule="exact"/>
        <w:rPr>
          <w:rFonts w:ascii="Arial" w:hAnsi="Arial" w:cs="Arial"/>
          <w:color w:val="000000"/>
          <w:sz w:val="18"/>
          <w:szCs w:val="18"/>
        </w:rPr>
      </w:pPr>
      <w:r w:rsidRPr="00687780">
        <w:rPr>
          <w:rFonts w:ascii="Arial" w:hAnsi="Arial" w:cs="Arial"/>
          <w:b/>
          <w:bCs/>
          <w:color w:val="000000"/>
          <w:sz w:val="18"/>
          <w:szCs w:val="18"/>
          <w:u w:val="single"/>
        </w:rPr>
        <w:t>FOR IMMEDIATE RELEASE</w:t>
      </w:r>
      <w:r w:rsidR="00315235" w:rsidRPr="00687780">
        <w:rPr>
          <w:rFonts w:ascii="Arial" w:hAnsi="Arial" w:cs="Arial"/>
          <w:color w:val="000000"/>
          <w:sz w:val="18"/>
          <w:szCs w:val="18"/>
        </w:rPr>
        <w:tab/>
      </w:r>
      <w:r w:rsidR="00315235" w:rsidRPr="00687780">
        <w:rPr>
          <w:rFonts w:ascii="Arial" w:hAnsi="Arial" w:cs="Arial"/>
          <w:color w:val="000000"/>
          <w:sz w:val="18"/>
          <w:szCs w:val="18"/>
        </w:rPr>
        <w:tab/>
      </w:r>
      <w:r w:rsidR="00315235" w:rsidRPr="00687780">
        <w:rPr>
          <w:rFonts w:ascii="Arial" w:hAnsi="Arial" w:cs="Arial"/>
          <w:color w:val="000000"/>
          <w:sz w:val="18"/>
          <w:szCs w:val="18"/>
        </w:rPr>
        <w:tab/>
      </w:r>
      <w:r w:rsidR="00B73AEB">
        <w:rPr>
          <w:rFonts w:ascii="Arial" w:hAnsi="Arial" w:cs="Arial"/>
          <w:color w:val="000000"/>
          <w:sz w:val="18"/>
          <w:szCs w:val="18"/>
        </w:rPr>
        <w:tab/>
      </w:r>
      <w:r w:rsidRPr="00687780">
        <w:rPr>
          <w:rFonts w:ascii="Arial" w:hAnsi="Arial" w:cs="Arial"/>
          <w:color w:val="000000"/>
          <w:sz w:val="18"/>
          <w:szCs w:val="18"/>
        </w:rPr>
        <w:t xml:space="preserve">Press contact: </w:t>
      </w:r>
      <w:r w:rsidR="00A620BF">
        <w:rPr>
          <w:rFonts w:ascii="Arial" w:hAnsi="Arial" w:cs="Arial"/>
          <w:color w:val="000000"/>
          <w:sz w:val="18"/>
          <w:szCs w:val="18"/>
        </w:rPr>
        <w:t xml:space="preserve">PR </w:t>
      </w:r>
      <w:r w:rsidR="00A620BF" w:rsidRPr="003264F3">
        <w:rPr>
          <w:rFonts w:ascii="Arial" w:hAnsi="Arial" w:cs="Arial"/>
          <w:color w:val="000000"/>
          <w:sz w:val="18"/>
          <w:szCs w:val="18"/>
        </w:rPr>
        <w:t>Consultant Elizabeth Neukirch</w:t>
      </w:r>
    </w:p>
    <w:p w14:paraId="0FCADF06" w14:textId="6CFAF283" w:rsidR="00315235" w:rsidRPr="003264F3" w:rsidRDefault="00000000" w:rsidP="003264F3">
      <w:pPr>
        <w:pStyle w:val="xm-8603614973267946826xxxxxxxxxxxxxxxxxxxmsonormal"/>
        <w:spacing w:line="220" w:lineRule="exact"/>
        <w:rPr>
          <w:rFonts w:ascii="Arial" w:hAnsi="Arial" w:cs="Arial"/>
          <w:color w:val="000000"/>
          <w:sz w:val="18"/>
          <w:szCs w:val="18"/>
        </w:rPr>
      </w:pPr>
      <w:hyperlink r:id="rId11" w:history="1">
        <w:r w:rsidR="00264443" w:rsidRPr="00C50081">
          <w:rPr>
            <w:rStyle w:val="Hyperlink"/>
            <w:rFonts w:ascii="Arial" w:hAnsi="Arial" w:cs="Arial"/>
            <w:sz w:val="18"/>
            <w:szCs w:val="18"/>
          </w:rPr>
          <w:t>Press i</w:t>
        </w:r>
        <w:r w:rsidR="003264F3" w:rsidRPr="00C50081">
          <w:rPr>
            <w:rStyle w:val="Hyperlink"/>
            <w:rFonts w:ascii="Arial" w:hAnsi="Arial" w:cs="Arial"/>
            <w:sz w:val="18"/>
            <w:szCs w:val="18"/>
          </w:rPr>
          <w:t>mages available HERE &gt;&gt;</w:t>
        </w:r>
      </w:hyperlink>
      <w:r w:rsidR="003264F3">
        <w:rPr>
          <w:rFonts w:ascii="Arial" w:hAnsi="Arial" w:cs="Arial"/>
          <w:sz w:val="18"/>
          <w:szCs w:val="18"/>
        </w:rPr>
        <w:tab/>
      </w:r>
      <w:r w:rsidR="003264F3">
        <w:rPr>
          <w:rFonts w:ascii="Arial" w:hAnsi="Arial" w:cs="Arial"/>
          <w:sz w:val="18"/>
          <w:szCs w:val="18"/>
        </w:rPr>
        <w:tab/>
      </w:r>
      <w:r w:rsidR="00B73AEB">
        <w:rPr>
          <w:rFonts w:ascii="Arial" w:hAnsi="Arial" w:cs="Arial"/>
          <w:sz w:val="18"/>
          <w:szCs w:val="18"/>
        </w:rPr>
        <w:tab/>
      </w:r>
      <w:r w:rsidR="003264F3">
        <w:rPr>
          <w:rFonts w:ascii="Arial" w:hAnsi="Arial" w:cs="Arial"/>
          <w:sz w:val="18"/>
          <w:szCs w:val="18"/>
        </w:rPr>
        <w:tab/>
      </w:r>
      <w:hyperlink r:id="rId12" w:history="1">
        <w:r w:rsidR="00B73AEB" w:rsidRPr="00152C9B">
          <w:rPr>
            <w:rStyle w:val="Hyperlink"/>
            <w:rFonts w:ascii="Arial" w:hAnsi="Arial" w:cs="Arial"/>
            <w:sz w:val="18"/>
            <w:szCs w:val="18"/>
          </w:rPr>
          <w:t>elizabethneukirchpr@gmail.com</w:t>
        </w:r>
      </w:hyperlink>
      <w:r w:rsidR="00A620BF" w:rsidRPr="003264F3">
        <w:rPr>
          <w:rStyle w:val="Hyperlink"/>
          <w:rFonts w:ascii="Arial" w:hAnsi="Arial" w:cs="Arial"/>
          <w:color w:val="000000" w:themeColor="text1"/>
          <w:sz w:val="18"/>
          <w:szCs w:val="18"/>
          <w:u w:val="none"/>
        </w:rPr>
        <w:t xml:space="preserve"> / </w:t>
      </w:r>
      <w:r w:rsidR="00A620BF" w:rsidRPr="003264F3">
        <w:rPr>
          <w:rFonts w:ascii="Arial" w:hAnsi="Arial" w:cs="Arial"/>
          <w:color w:val="000000"/>
          <w:sz w:val="18"/>
          <w:szCs w:val="18"/>
        </w:rPr>
        <w:t>815.751.5844</w:t>
      </w:r>
    </w:p>
    <w:p w14:paraId="0CAFEBDE" w14:textId="315CBC51" w:rsidR="001E2351" w:rsidRPr="00264443" w:rsidRDefault="001E2351" w:rsidP="001E2351">
      <w:pPr>
        <w:pStyle w:val="xm-8603614973267946826xxxxxxxxxxxxxxxxxxxmsonormal"/>
        <w:rPr>
          <w:rFonts w:ascii="Arial" w:hAnsi="Arial" w:cs="Arial"/>
          <w:color w:val="000000"/>
        </w:rPr>
      </w:pPr>
    </w:p>
    <w:p w14:paraId="0A03C3D6" w14:textId="2744400D" w:rsidR="00E415C6" w:rsidRDefault="00B73AEB" w:rsidP="00E415C6">
      <w:pPr>
        <w:pStyle w:val="xm-8603614973267946826xxxxxxxxxxxxxxxxxxxmsonormal"/>
        <w:jc w:val="center"/>
        <w:rPr>
          <w:rFonts w:ascii="Arial" w:hAnsi="Arial" w:cs="Arial"/>
          <w:color w:val="000000"/>
          <w:sz w:val="28"/>
          <w:szCs w:val="28"/>
        </w:rPr>
      </w:pPr>
      <w:r>
        <w:rPr>
          <w:rFonts w:ascii="Arial" w:hAnsi="Arial" w:cs="Arial"/>
          <w:noProof/>
          <w:color w:val="000000"/>
          <w:sz w:val="28"/>
          <w:szCs w:val="28"/>
        </w:rPr>
        <w:drawing>
          <wp:inline distT="0" distB="0" distL="0" distR="0" wp14:anchorId="7D5B77D4" wp14:editId="301338EF">
            <wp:extent cx="3695700" cy="1983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3714498" cy="1993447"/>
                    </a:xfrm>
                    <a:prstGeom prst="rect">
                      <a:avLst/>
                    </a:prstGeom>
                  </pic:spPr>
                </pic:pic>
              </a:graphicData>
            </a:graphic>
          </wp:inline>
        </w:drawing>
      </w:r>
    </w:p>
    <w:p w14:paraId="005A01B4" w14:textId="6D5CCE5A" w:rsidR="00264443" w:rsidRPr="00264443" w:rsidRDefault="00264443" w:rsidP="00E415C6">
      <w:pPr>
        <w:pStyle w:val="xm-8603614973267946826xxxxxxxxxxxxxxxxxxxmsonormal"/>
        <w:jc w:val="center"/>
        <w:rPr>
          <w:rFonts w:ascii="Arial" w:hAnsi="Arial" w:cs="Arial"/>
          <w:color w:val="000000"/>
          <w:sz w:val="15"/>
          <w:szCs w:val="15"/>
        </w:rPr>
      </w:pPr>
      <w:r w:rsidRPr="00264443">
        <w:rPr>
          <w:rFonts w:ascii="Arial" w:hAnsi="Arial" w:cs="Arial"/>
          <w:i/>
          <w:iCs/>
          <w:color w:val="000000"/>
          <w:sz w:val="15"/>
          <w:szCs w:val="15"/>
        </w:rPr>
        <w:t>Together</w:t>
      </w:r>
      <w:r w:rsidRPr="00264443">
        <w:rPr>
          <w:rFonts w:ascii="Arial" w:hAnsi="Arial" w:cs="Arial"/>
          <w:color w:val="000000"/>
          <w:sz w:val="15"/>
          <w:szCs w:val="15"/>
        </w:rPr>
        <w:t xml:space="preserve">, </w:t>
      </w:r>
      <w:r w:rsidR="00EF2FEF">
        <w:rPr>
          <w:rFonts w:ascii="Arial" w:hAnsi="Arial" w:cs="Arial"/>
          <w:color w:val="000000"/>
          <w:sz w:val="15"/>
          <w:szCs w:val="15"/>
        </w:rPr>
        <w:t>photo by</w:t>
      </w:r>
      <w:r w:rsidRPr="00264443">
        <w:rPr>
          <w:rFonts w:ascii="Arial" w:hAnsi="Arial" w:cs="Arial"/>
          <w:color w:val="000000"/>
          <w:sz w:val="15"/>
          <w:szCs w:val="15"/>
        </w:rPr>
        <w:t xml:space="preserve"> HRH Prince Nikolaos</w:t>
      </w:r>
    </w:p>
    <w:p w14:paraId="27AE184E" w14:textId="77777777" w:rsidR="00B73AEB" w:rsidRPr="00264443" w:rsidRDefault="00B73AEB" w:rsidP="001E4AF3">
      <w:pPr>
        <w:pStyle w:val="xm-8603614973267946826xxxxxxxxxxxxxxxxxxxmsonormal"/>
        <w:jc w:val="center"/>
        <w:rPr>
          <w:rFonts w:ascii="Arial" w:hAnsi="Arial" w:cs="Arial"/>
          <w:color w:val="000000"/>
          <w:sz w:val="20"/>
          <w:szCs w:val="20"/>
        </w:rPr>
      </w:pPr>
    </w:p>
    <w:p w14:paraId="4F318910" w14:textId="0F96CFC9" w:rsidR="00311078" w:rsidRDefault="002A5967" w:rsidP="001E4AF3">
      <w:pPr>
        <w:pStyle w:val="xm-8603614973267946826xxxxxxxxxxxxxxxxxxxmsonormal"/>
        <w:jc w:val="center"/>
        <w:rPr>
          <w:rFonts w:ascii="Arial" w:hAnsi="Arial" w:cs="Arial"/>
          <w:b/>
          <w:bCs/>
          <w:color w:val="000000"/>
        </w:rPr>
      </w:pPr>
      <w:r>
        <w:rPr>
          <w:rFonts w:ascii="Arial" w:hAnsi="Arial" w:cs="Arial"/>
          <w:b/>
          <w:bCs/>
          <w:color w:val="000000"/>
        </w:rPr>
        <w:t>Chicago’s</w:t>
      </w:r>
      <w:r w:rsidR="00C6027A" w:rsidRPr="00687780">
        <w:rPr>
          <w:rFonts w:ascii="Arial" w:hAnsi="Arial" w:cs="Arial"/>
          <w:b/>
          <w:bCs/>
          <w:color w:val="000000"/>
        </w:rPr>
        <w:t xml:space="preserve"> </w:t>
      </w:r>
      <w:r w:rsidR="00B90B5F" w:rsidRPr="00687780">
        <w:rPr>
          <w:rFonts w:ascii="Arial" w:hAnsi="Arial" w:cs="Arial"/>
          <w:b/>
          <w:bCs/>
          <w:color w:val="000000"/>
        </w:rPr>
        <w:t xml:space="preserve">National Hellenic Museum </w:t>
      </w:r>
      <w:r w:rsidR="003656F2">
        <w:rPr>
          <w:rFonts w:ascii="Arial" w:hAnsi="Arial" w:cs="Arial"/>
          <w:b/>
          <w:bCs/>
          <w:color w:val="000000"/>
        </w:rPr>
        <w:t>reopens with</w:t>
      </w:r>
      <w:r w:rsidR="00311078">
        <w:rPr>
          <w:rFonts w:ascii="Arial" w:hAnsi="Arial" w:cs="Arial"/>
          <w:b/>
          <w:bCs/>
          <w:color w:val="000000"/>
        </w:rPr>
        <w:t xml:space="preserve"> world premiere of</w:t>
      </w:r>
    </w:p>
    <w:p w14:paraId="4F0C5CC6" w14:textId="631CE86A" w:rsidR="00315235" w:rsidRPr="00687780" w:rsidRDefault="00311078" w:rsidP="001E4AF3">
      <w:pPr>
        <w:pStyle w:val="xm-8603614973267946826xxxxxxxxxxxxxxxxxxxmsonormal"/>
        <w:jc w:val="center"/>
        <w:rPr>
          <w:rFonts w:ascii="Arial" w:hAnsi="Arial" w:cs="Arial"/>
          <w:b/>
          <w:bCs/>
          <w:color w:val="000000"/>
        </w:rPr>
      </w:pPr>
      <w:r>
        <w:rPr>
          <w:rFonts w:ascii="Arial" w:hAnsi="Arial" w:cs="Arial"/>
          <w:b/>
          <w:bCs/>
          <w:color w:val="000000"/>
        </w:rPr>
        <w:t xml:space="preserve">major photography </w:t>
      </w:r>
      <w:r w:rsidR="003264F3">
        <w:rPr>
          <w:rFonts w:ascii="Arial" w:hAnsi="Arial" w:cs="Arial"/>
          <w:b/>
          <w:bCs/>
          <w:color w:val="000000"/>
        </w:rPr>
        <w:t>exhibition</w:t>
      </w:r>
    </w:p>
    <w:p w14:paraId="2C3D90E9" w14:textId="77777777" w:rsidR="00315235" w:rsidRPr="00687780" w:rsidRDefault="00315235" w:rsidP="001E4AF3">
      <w:pPr>
        <w:pStyle w:val="xm-8603614973267946826xxxxxxxxxxxxxxxxxxxmsonormal"/>
        <w:jc w:val="center"/>
        <w:rPr>
          <w:rFonts w:ascii="Arial" w:hAnsi="Arial" w:cs="Arial"/>
          <w:b/>
          <w:bCs/>
          <w:color w:val="000000"/>
          <w:sz w:val="16"/>
          <w:szCs w:val="16"/>
        </w:rPr>
      </w:pPr>
    </w:p>
    <w:p w14:paraId="30E3CF2F" w14:textId="77777777" w:rsidR="003656F2" w:rsidRPr="003656F2" w:rsidRDefault="003264F3" w:rsidP="003656F2">
      <w:pPr>
        <w:pStyle w:val="xm-8603614973267946826xxxxxxxxxxxxxxxxxxxmsonormal"/>
        <w:jc w:val="center"/>
        <w:rPr>
          <w:rFonts w:ascii="Arial" w:hAnsi="Arial" w:cs="Arial"/>
          <w:b/>
          <w:bCs/>
          <w:i/>
          <w:iCs/>
          <w:color w:val="0070C0"/>
          <w:sz w:val="40"/>
          <w:szCs w:val="40"/>
        </w:rPr>
      </w:pPr>
      <w:r w:rsidRPr="003656F2">
        <w:rPr>
          <w:rFonts w:ascii="Arial" w:hAnsi="Arial" w:cs="Arial"/>
          <w:b/>
          <w:bCs/>
          <w:i/>
          <w:iCs/>
          <w:color w:val="0070C0"/>
          <w:sz w:val="40"/>
          <w:szCs w:val="40"/>
        </w:rPr>
        <w:t>Resilience</w:t>
      </w:r>
    </w:p>
    <w:p w14:paraId="1BE17194" w14:textId="7E86AB40" w:rsidR="003264F3" w:rsidRPr="003656F2" w:rsidRDefault="001B5BE4" w:rsidP="003656F2">
      <w:pPr>
        <w:pStyle w:val="xm-8603614973267946826xxxxxxxxxxxxxxxxxxxmsonormal"/>
        <w:jc w:val="center"/>
        <w:rPr>
          <w:rFonts w:ascii="Arial" w:hAnsi="Arial" w:cs="Arial"/>
          <w:b/>
          <w:bCs/>
          <w:color w:val="0070C0"/>
          <w:sz w:val="28"/>
          <w:szCs w:val="28"/>
        </w:rPr>
      </w:pPr>
      <w:r>
        <w:rPr>
          <w:rFonts w:ascii="Arial" w:hAnsi="Arial" w:cs="Arial"/>
          <w:b/>
          <w:bCs/>
          <w:color w:val="000000"/>
        </w:rPr>
        <w:t>By</w:t>
      </w:r>
      <w:r w:rsidR="003656F2" w:rsidRPr="003656F2">
        <w:rPr>
          <w:rFonts w:ascii="Arial" w:hAnsi="Arial" w:cs="Arial"/>
          <w:b/>
          <w:bCs/>
          <w:color w:val="000000"/>
        </w:rPr>
        <w:t xml:space="preserve"> </w:t>
      </w:r>
      <w:r w:rsidR="002A66DC">
        <w:rPr>
          <w:rFonts w:ascii="Arial" w:hAnsi="Arial" w:cs="Arial"/>
          <w:b/>
          <w:bCs/>
          <w:color w:val="000000"/>
        </w:rPr>
        <w:t xml:space="preserve">HRH </w:t>
      </w:r>
      <w:r w:rsidR="003656F2" w:rsidRPr="003656F2">
        <w:rPr>
          <w:rFonts w:ascii="Arial" w:hAnsi="Arial" w:cs="Arial"/>
          <w:b/>
          <w:bCs/>
          <w:color w:val="000000"/>
        </w:rPr>
        <w:t>Prince Nikolaos</w:t>
      </w:r>
    </w:p>
    <w:p w14:paraId="3F45623F" w14:textId="77777777" w:rsidR="001B5BE4" w:rsidRPr="00687780" w:rsidRDefault="001B5BE4" w:rsidP="001B5BE4">
      <w:pPr>
        <w:pStyle w:val="xm-8603614973267946826xxxxxxxxxxxxxxxxxxxmsonormal"/>
        <w:jc w:val="center"/>
        <w:rPr>
          <w:rFonts w:ascii="Arial" w:hAnsi="Arial" w:cs="Arial"/>
          <w:b/>
          <w:bCs/>
          <w:color w:val="000000"/>
          <w:sz w:val="16"/>
          <w:szCs w:val="16"/>
        </w:rPr>
      </w:pPr>
    </w:p>
    <w:p w14:paraId="21AC51A8" w14:textId="2E6671CA" w:rsidR="002746CB" w:rsidRPr="00687780" w:rsidRDefault="003656F2" w:rsidP="001E4AF3">
      <w:pPr>
        <w:pStyle w:val="xm-8603614973267946826xxxxxxxxxxxxxxxxxxxmsonormal"/>
        <w:jc w:val="center"/>
        <w:rPr>
          <w:rFonts w:ascii="Arial" w:hAnsi="Arial" w:cs="Arial"/>
          <w:b/>
          <w:bCs/>
          <w:color w:val="000000"/>
          <w:u w:val="single"/>
        </w:rPr>
      </w:pPr>
      <w:r w:rsidRPr="00D80300">
        <w:rPr>
          <w:rFonts w:ascii="Arial" w:hAnsi="Arial" w:cs="Arial"/>
          <w:b/>
          <w:bCs/>
          <w:color w:val="000000"/>
          <w:u w:val="single"/>
        </w:rPr>
        <w:t>September</w:t>
      </w:r>
      <w:r w:rsidR="00873726" w:rsidRPr="00D80300">
        <w:rPr>
          <w:rFonts w:ascii="Arial" w:hAnsi="Arial" w:cs="Arial"/>
          <w:b/>
          <w:bCs/>
          <w:color w:val="000000"/>
          <w:u w:val="single"/>
        </w:rPr>
        <w:t xml:space="preserve"> </w:t>
      </w:r>
      <w:r w:rsidR="00F52C5B" w:rsidRPr="00D80300">
        <w:rPr>
          <w:rFonts w:ascii="Arial" w:hAnsi="Arial" w:cs="Arial"/>
          <w:b/>
          <w:bCs/>
          <w:color w:val="000000"/>
          <w:u w:val="single"/>
        </w:rPr>
        <w:t>1</w:t>
      </w:r>
      <w:r w:rsidR="008A4101" w:rsidRPr="00D80300">
        <w:rPr>
          <w:rFonts w:ascii="Arial" w:hAnsi="Arial" w:cs="Arial"/>
          <w:b/>
          <w:bCs/>
          <w:color w:val="000000"/>
          <w:u w:val="single"/>
        </w:rPr>
        <w:t>6</w:t>
      </w:r>
      <w:r w:rsidR="001B5BE4" w:rsidRPr="00D80300">
        <w:rPr>
          <w:rFonts w:ascii="Arial" w:hAnsi="Arial" w:cs="Arial"/>
          <w:b/>
          <w:bCs/>
          <w:color w:val="000000"/>
          <w:u w:val="single"/>
        </w:rPr>
        <w:t xml:space="preserve"> –</w:t>
      </w:r>
      <w:r w:rsidR="001B5BE4">
        <w:rPr>
          <w:rFonts w:ascii="Arial" w:hAnsi="Arial" w:cs="Arial"/>
          <w:b/>
          <w:bCs/>
          <w:color w:val="000000"/>
          <w:u w:val="single"/>
        </w:rPr>
        <w:t xml:space="preserve"> </w:t>
      </w:r>
      <w:r w:rsidR="00846891">
        <w:rPr>
          <w:rFonts w:ascii="Arial" w:hAnsi="Arial" w:cs="Arial"/>
          <w:b/>
          <w:bCs/>
          <w:color w:val="000000"/>
          <w:u w:val="single"/>
        </w:rPr>
        <w:t>December 3</w:t>
      </w:r>
      <w:r w:rsidR="008A4101">
        <w:rPr>
          <w:rFonts w:ascii="Arial" w:hAnsi="Arial" w:cs="Arial"/>
          <w:b/>
          <w:bCs/>
          <w:color w:val="000000"/>
          <w:u w:val="single"/>
        </w:rPr>
        <w:t>0</w:t>
      </w:r>
      <w:r w:rsidR="001B5BE4">
        <w:rPr>
          <w:rFonts w:ascii="Arial" w:hAnsi="Arial" w:cs="Arial"/>
          <w:b/>
          <w:bCs/>
          <w:color w:val="000000"/>
          <w:u w:val="single"/>
        </w:rPr>
        <w:t>, 2022</w:t>
      </w:r>
    </w:p>
    <w:p w14:paraId="66B10D1A" w14:textId="77777777" w:rsidR="002746CB" w:rsidRPr="00687780" w:rsidRDefault="002746CB" w:rsidP="002746CB">
      <w:pPr>
        <w:pStyle w:val="xm-8603614973267946826xxxxxxxxxxxxxxxxxxxmsonormal"/>
        <w:jc w:val="center"/>
        <w:rPr>
          <w:rFonts w:ascii="Arial" w:hAnsi="Arial" w:cs="Arial"/>
          <w:b/>
          <w:bCs/>
          <w:color w:val="000000"/>
          <w:sz w:val="16"/>
          <w:szCs w:val="16"/>
        </w:rPr>
      </w:pPr>
    </w:p>
    <w:p w14:paraId="73C40C35" w14:textId="21DEE52C" w:rsidR="001A2B91" w:rsidRDefault="001B5BE4" w:rsidP="00C6027A">
      <w:pPr>
        <w:pStyle w:val="xm-8603614973267946826xxxxxxxxxxxxxxxxxxxmsonormal"/>
        <w:jc w:val="center"/>
        <w:rPr>
          <w:rFonts w:ascii="Arial" w:hAnsi="Arial" w:cs="Arial"/>
          <w:i/>
          <w:iCs/>
          <w:color w:val="000000"/>
        </w:rPr>
      </w:pPr>
      <w:r>
        <w:rPr>
          <w:rFonts w:ascii="Arial" w:hAnsi="Arial" w:cs="Arial"/>
          <w:i/>
          <w:iCs/>
          <w:color w:val="000000"/>
        </w:rPr>
        <w:t>Prince Nikolaos’ first North American exhibition features</w:t>
      </w:r>
      <w:r w:rsidR="002A5967">
        <w:rPr>
          <w:rFonts w:ascii="Arial" w:hAnsi="Arial" w:cs="Arial"/>
          <w:i/>
          <w:iCs/>
          <w:color w:val="000000"/>
        </w:rPr>
        <w:t xml:space="preserve"> new</w:t>
      </w:r>
      <w:r>
        <w:rPr>
          <w:rFonts w:ascii="Arial" w:hAnsi="Arial" w:cs="Arial"/>
          <w:i/>
          <w:iCs/>
          <w:color w:val="000000"/>
        </w:rPr>
        <w:t xml:space="preserve"> </w:t>
      </w:r>
      <w:r w:rsidR="007F2B29">
        <w:rPr>
          <w:rFonts w:ascii="Arial" w:hAnsi="Arial" w:cs="Arial"/>
          <w:i/>
          <w:iCs/>
          <w:color w:val="000000"/>
        </w:rPr>
        <w:t>works</w:t>
      </w:r>
    </w:p>
    <w:p w14:paraId="7BBFFC5F" w14:textId="3FB1C80B" w:rsidR="00B90B5F" w:rsidRPr="00687780" w:rsidRDefault="001B5BE4" w:rsidP="00C6027A">
      <w:pPr>
        <w:pStyle w:val="xm-8603614973267946826xxxxxxxxxxxxxxxxxxxmsonormal"/>
        <w:jc w:val="center"/>
        <w:rPr>
          <w:rFonts w:ascii="Arial" w:hAnsi="Arial" w:cs="Arial"/>
          <w:i/>
          <w:iCs/>
          <w:color w:val="000000"/>
          <w:u w:val="single"/>
        </w:rPr>
      </w:pPr>
      <w:r>
        <w:rPr>
          <w:rFonts w:ascii="Arial" w:hAnsi="Arial" w:cs="Arial"/>
          <w:i/>
          <w:iCs/>
          <w:color w:val="000000"/>
        </w:rPr>
        <w:t xml:space="preserve">exploring </w:t>
      </w:r>
      <w:r w:rsidR="007F2B29">
        <w:rPr>
          <w:rFonts w:ascii="Arial" w:hAnsi="Arial" w:cs="Arial"/>
          <w:i/>
          <w:iCs/>
          <w:color w:val="000000"/>
        </w:rPr>
        <w:t>Gree</w:t>
      </w:r>
      <w:r w:rsidR="001A2B91">
        <w:rPr>
          <w:rFonts w:ascii="Arial" w:hAnsi="Arial" w:cs="Arial"/>
          <w:i/>
          <w:iCs/>
          <w:color w:val="000000"/>
        </w:rPr>
        <w:t>ce</w:t>
      </w:r>
      <w:r w:rsidR="007F2B29">
        <w:rPr>
          <w:rFonts w:ascii="Arial" w:hAnsi="Arial" w:cs="Arial"/>
          <w:i/>
          <w:iCs/>
          <w:color w:val="000000"/>
        </w:rPr>
        <w:t>’</w:t>
      </w:r>
      <w:r w:rsidR="001A2B91">
        <w:rPr>
          <w:rFonts w:ascii="Arial" w:hAnsi="Arial" w:cs="Arial"/>
          <w:i/>
          <w:iCs/>
          <w:color w:val="000000"/>
        </w:rPr>
        <w:t>s</w:t>
      </w:r>
      <w:r w:rsidR="007F2B29">
        <w:rPr>
          <w:rFonts w:ascii="Arial" w:hAnsi="Arial" w:cs="Arial"/>
          <w:i/>
          <w:iCs/>
          <w:color w:val="000000"/>
        </w:rPr>
        <w:t xml:space="preserve"> </w:t>
      </w:r>
      <w:r w:rsidR="00AD2255">
        <w:rPr>
          <w:rFonts w:ascii="Arial" w:hAnsi="Arial" w:cs="Arial"/>
          <w:i/>
          <w:iCs/>
          <w:color w:val="000000"/>
        </w:rPr>
        <w:t xml:space="preserve">strong </w:t>
      </w:r>
      <w:r w:rsidR="007F2B29">
        <w:rPr>
          <w:rFonts w:ascii="Arial" w:hAnsi="Arial" w:cs="Arial"/>
          <w:i/>
          <w:iCs/>
          <w:color w:val="000000"/>
        </w:rPr>
        <w:t xml:space="preserve">relationship with </w:t>
      </w:r>
      <w:r w:rsidR="00D72F9F">
        <w:rPr>
          <w:rFonts w:ascii="Arial" w:hAnsi="Arial" w:cs="Arial"/>
          <w:i/>
          <w:iCs/>
          <w:color w:val="000000"/>
        </w:rPr>
        <w:t>nature</w:t>
      </w:r>
      <w:r w:rsidR="00F81AAE">
        <w:rPr>
          <w:rFonts w:ascii="Arial" w:hAnsi="Arial" w:cs="Arial"/>
          <w:i/>
          <w:iCs/>
          <w:color w:val="000000"/>
        </w:rPr>
        <w:t xml:space="preserve"> </w:t>
      </w:r>
      <w:r w:rsidR="000B1F7B">
        <w:rPr>
          <w:rFonts w:ascii="Arial" w:hAnsi="Arial" w:cs="Arial"/>
          <w:i/>
          <w:iCs/>
          <w:color w:val="000000"/>
        </w:rPr>
        <w:t>and</w:t>
      </w:r>
      <w:r w:rsidR="00F81AAE">
        <w:rPr>
          <w:rFonts w:ascii="Arial" w:hAnsi="Arial" w:cs="Arial"/>
          <w:i/>
          <w:iCs/>
          <w:color w:val="000000"/>
        </w:rPr>
        <w:t xml:space="preserve"> environmental</w:t>
      </w:r>
      <w:r w:rsidR="004F7388">
        <w:rPr>
          <w:rFonts w:ascii="Arial" w:hAnsi="Arial" w:cs="Arial"/>
          <w:i/>
          <w:iCs/>
          <w:color w:val="000000"/>
        </w:rPr>
        <w:t xml:space="preserve"> preservation</w:t>
      </w:r>
    </w:p>
    <w:p w14:paraId="54D8BD8A" w14:textId="77777777" w:rsidR="008262B0" w:rsidRPr="00687780" w:rsidRDefault="008262B0" w:rsidP="00B90B5F">
      <w:pPr>
        <w:rPr>
          <w:rFonts w:ascii="Arial" w:hAnsi="Arial" w:cs="Arial"/>
          <w:bCs/>
          <w:iCs/>
          <w:color w:val="000000"/>
          <w:sz w:val="24"/>
          <w:szCs w:val="24"/>
        </w:rPr>
      </w:pPr>
    </w:p>
    <w:p w14:paraId="7E1116B0" w14:textId="5848B235" w:rsidR="00311078" w:rsidRPr="00D217CB" w:rsidRDefault="00025990" w:rsidP="001A2B91">
      <w:pPr>
        <w:autoSpaceDE w:val="0"/>
        <w:autoSpaceDN w:val="0"/>
        <w:adjustRightInd w:val="0"/>
        <w:rPr>
          <w:rFonts w:ascii="Arial" w:hAnsi="Arial" w:cs="Arial"/>
          <w:bCs/>
          <w:color w:val="000000"/>
          <w:sz w:val="21"/>
          <w:szCs w:val="21"/>
        </w:rPr>
      </w:pPr>
      <w:r w:rsidRPr="00D217CB">
        <w:rPr>
          <w:rFonts w:ascii="Arial" w:hAnsi="Arial" w:cs="Arial"/>
          <w:color w:val="000000"/>
          <w:sz w:val="21"/>
          <w:szCs w:val="21"/>
        </w:rPr>
        <w:t>CHICAG</w:t>
      </w:r>
      <w:r w:rsidRPr="00BB4187">
        <w:rPr>
          <w:rFonts w:ascii="Arial" w:hAnsi="Arial" w:cs="Arial"/>
          <w:color w:val="000000"/>
          <w:sz w:val="21"/>
          <w:szCs w:val="21"/>
        </w:rPr>
        <w:t>O</w:t>
      </w:r>
      <w:r w:rsidRPr="00BB4187">
        <w:rPr>
          <w:rFonts w:ascii="Arial" w:hAnsi="Arial" w:cs="Arial"/>
          <w:b/>
          <w:bCs/>
          <w:color w:val="000000"/>
          <w:sz w:val="21"/>
          <w:szCs w:val="21"/>
        </w:rPr>
        <w:t xml:space="preserve"> </w:t>
      </w:r>
      <w:r w:rsidRPr="00BB4187">
        <w:rPr>
          <w:rFonts w:ascii="Arial" w:hAnsi="Arial" w:cs="Arial"/>
          <w:bCs/>
          <w:color w:val="000000"/>
          <w:sz w:val="21"/>
          <w:szCs w:val="21"/>
        </w:rPr>
        <w:t>(</w:t>
      </w:r>
      <w:r w:rsidR="001A2B91" w:rsidRPr="00BB4187">
        <w:rPr>
          <w:rFonts w:ascii="Arial" w:hAnsi="Arial" w:cs="Arial"/>
          <w:bCs/>
          <w:color w:val="000000"/>
          <w:sz w:val="21"/>
          <w:szCs w:val="21"/>
        </w:rPr>
        <w:t>Ju</w:t>
      </w:r>
      <w:r w:rsidR="007B71AA" w:rsidRPr="00BB4187">
        <w:rPr>
          <w:rFonts w:ascii="Arial" w:hAnsi="Arial" w:cs="Arial"/>
          <w:bCs/>
          <w:color w:val="000000"/>
          <w:sz w:val="21"/>
          <w:szCs w:val="21"/>
        </w:rPr>
        <w:t xml:space="preserve">ly </w:t>
      </w:r>
      <w:r w:rsidR="000B5D54">
        <w:rPr>
          <w:rFonts w:ascii="Arial" w:hAnsi="Arial" w:cs="Arial"/>
          <w:bCs/>
          <w:color w:val="000000"/>
          <w:sz w:val="21"/>
          <w:szCs w:val="21"/>
        </w:rPr>
        <w:t>2</w:t>
      </w:r>
      <w:r w:rsidR="002E361E">
        <w:rPr>
          <w:rFonts w:ascii="Arial" w:hAnsi="Arial" w:cs="Arial"/>
          <w:bCs/>
          <w:color w:val="000000"/>
          <w:sz w:val="21"/>
          <w:szCs w:val="21"/>
        </w:rPr>
        <w:t>1</w:t>
      </w:r>
      <w:r w:rsidRPr="00BB4187">
        <w:rPr>
          <w:rFonts w:ascii="Arial" w:hAnsi="Arial" w:cs="Arial"/>
          <w:bCs/>
          <w:color w:val="000000"/>
          <w:sz w:val="21"/>
          <w:szCs w:val="21"/>
        </w:rPr>
        <w:t>,</w:t>
      </w:r>
      <w:r w:rsidRPr="00D217CB">
        <w:rPr>
          <w:rFonts w:ascii="Arial" w:hAnsi="Arial" w:cs="Arial"/>
          <w:bCs/>
          <w:color w:val="000000"/>
          <w:sz w:val="21"/>
          <w:szCs w:val="21"/>
        </w:rPr>
        <w:t xml:space="preserve"> 2022)—The </w:t>
      </w:r>
      <w:hyperlink r:id="rId14" w:history="1">
        <w:r w:rsidRPr="00D217CB">
          <w:rPr>
            <w:rStyle w:val="Hyperlink"/>
            <w:rFonts w:ascii="Arial" w:hAnsi="Arial" w:cs="Arial"/>
            <w:b/>
            <w:sz w:val="21"/>
            <w:szCs w:val="21"/>
          </w:rPr>
          <w:t>National Hellenic Museum</w:t>
        </w:r>
      </w:hyperlink>
      <w:r w:rsidRPr="00D217CB">
        <w:rPr>
          <w:rFonts w:ascii="Arial" w:hAnsi="Arial" w:cs="Arial"/>
          <w:bCs/>
          <w:color w:val="000000"/>
          <w:sz w:val="21"/>
          <w:szCs w:val="21"/>
        </w:rPr>
        <w:t xml:space="preserve"> (NHM)</w:t>
      </w:r>
      <w:r w:rsidR="001A2B91" w:rsidRPr="00D217CB">
        <w:rPr>
          <w:rFonts w:ascii="Arial" w:hAnsi="Arial" w:cs="Arial"/>
          <w:bCs/>
          <w:color w:val="000000"/>
          <w:sz w:val="21"/>
          <w:szCs w:val="21"/>
        </w:rPr>
        <w:t xml:space="preserve"> </w:t>
      </w:r>
      <w:r w:rsidR="002A5967" w:rsidRPr="00D217CB">
        <w:rPr>
          <w:rFonts w:ascii="Arial" w:hAnsi="Arial" w:cs="Arial"/>
          <w:bCs/>
          <w:color w:val="000000"/>
          <w:sz w:val="21"/>
          <w:szCs w:val="21"/>
        </w:rPr>
        <w:t xml:space="preserve">in Chicago’s Greektown neighborhood </w:t>
      </w:r>
      <w:r w:rsidR="00311078" w:rsidRPr="00D217CB">
        <w:rPr>
          <w:rFonts w:ascii="Arial" w:hAnsi="Arial" w:cs="Arial"/>
          <w:bCs/>
          <w:color w:val="000000"/>
          <w:sz w:val="21"/>
          <w:szCs w:val="21"/>
        </w:rPr>
        <w:t>celebrates its grand public reopening</w:t>
      </w:r>
      <w:r w:rsidR="001A2B91" w:rsidRPr="00D217CB">
        <w:rPr>
          <w:rFonts w:ascii="Arial" w:hAnsi="Arial" w:cs="Arial"/>
          <w:bCs/>
          <w:color w:val="000000"/>
          <w:sz w:val="21"/>
          <w:szCs w:val="21"/>
        </w:rPr>
        <w:t xml:space="preserve"> </w:t>
      </w:r>
      <w:r w:rsidR="00311078" w:rsidRPr="00D217CB">
        <w:rPr>
          <w:rFonts w:ascii="Arial" w:hAnsi="Arial" w:cs="Arial"/>
          <w:bCs/>
          <w:color w:val="000000"/>
          <w:sz w:val="21"/>
          <w:szCs w:val="21"/>
        </w:rPr>
        <w:t>in September</w:t>
      </w:r>
      <w:r w:rsidR="001A2B91" w:rsidRPr="00D217CB">
        <w:rPr>
          <w:rFonts w:ascii="Arial" w:hAnsi="Arial" w:cs="Arial"/>
          <w:bCs/>
          <w:color w:val="000000"/>
          <w:sz w:val="21"/>
          <w:szCs w:val="21"/>
        </w:rPr>
        <w:t xml:space="preserve"> with the world premiere of a major photography exhibition, </w:t>
      </w:r>
      <w:r w:rsidR="001A2B91" w:rsidRPr="00D217CB">
        <w:rPr>
          <w:rFonts w:ascii="Arial" w:hAnsi="Arial" w:cs="Arial"/>
          <w:b/>
          <w:i/>
          <w:iCs/>
          <w:color w:val="000000"/>
          <w:sz w:val="21"/>
          <w:szCs w:val="21"/>
        </w:rPr>
        <w:t>Resilience</w:t>
      </w:r>
      <w:r w:rsidR="001A2B91" w:rsidRPr="00D217CB">
        <w:rPr>
          <w:rFonts w:ascii="Arial" w:hAnsi="Arial" w:cs="Arial"/>
          <w:bCs/>
          <w:color w:val="000000"/>
          <w:sz w:val="21"/>
          <w:szCs w:val="21"/>
        </w:rPr>
        <w:t xml:space="preserve"> by </w:t>
      </w:r>
      <w:r w:rsidR="002A66DC" w:rsidRPr="002A66DC">
        <w:rPr>
          <w:rFonts w:ascii="Arial" w:hAnsi="Arial" w:cs="Arial"/>
          <w:b/>
          <w:color w:val="000000"/>
          <w:sz w:val="21"/>
          <w:szCs w:val="21"/>
        </w:rPr>
        <w:t>HRH</w:t>
      </w:r>
      <w:r w:rsidR="002A66DC">
        <w:rPr>
          <w:rFonts w:ascii="Arial" w:hAnsi="Arial" w:cs="Arial"/>
          <w:bCs/>
          <w:color w:val="000000"/>
          <w:sz w:val="21"/>
          <w:szCs w:val="21"/>
        </w:rPr>
        <w:t xml:space="preserve"> </w:t>
      </w:r>
      <w:r w:rsidR="001A2B91" w:rsidRPr="00D217CB">
        <w:rPr>
          <w:rFonts w:ascii="Arial" w:hAnsi="Arial" w:cs="Arial"/>
          <w:b/>
          <w:color w:val="000000"/>
          <w:sz w:val="21"/>
          <w:szCs w:val="21"/>
        </w:rPr>
        <w:t>Prince Nikolaos</w:t>
      </w:r>
      <w:r w:rsidR="00311078" w:rsidRPr="00D80300">
        <w:rPr>
          <w:rFonts w:ascii="Arial" w:hAnsi="Arial" w:cs="Arial"/>
          <w:bCs/>
          <w:color w:val="000000"/>
          <w:sz w:val="21"/>
          <w:szCs w:val="21"/>
        </w:rPr>
        <w:t xml:space="preserve">, </w:t>
      </w:r>
      <w:r w:rsidR="00311078" w:rsidRPr="00D80300">
        <w:rPr>
          <w:rFonts w:ascii="Arial" w:hAnsi="Arial" w:cs="Arial"/>
          <w:bCs/>
          <w:color w:val="000000"/>
          <w:sz w:val="21"/>
          <w:szCs w:val="21"/>
          <w:u w:val="single"/>
        </w:rPr>
        <w:t>September 1</w:t>
      </w:r>
      <w:r w:rsidR="008A4101" w:rsidRPr="00D80300">
        <w:rPr>
          <w:rFonts w:ascii="Arial" w:hAnsi="Arial" w:cs="Arial"/>
          <w:bCs/>
          <w:color w:val="000000"/>
          <w:sz w:val="21"/>
          <w:szCs w:val="21"/>
          <w:u w:val="single"/>
        </w:rPr>
        <w:t>6</w:t>
      </w:r>
      <w:r w:rsidR="00311078" w:rsidRPr="00D80300">
        <w:rPr>
          <w:rFonts w:ascii="Arial" w:hAnsi="Arial" w:cs="Arial"/>
          <w:bCs/>
          <w:color w:val="000000"/>
          <w:sz w:val="21"/>
          <w:szCs w:val="21"/>
          <w:u w:val="single"/>
        </w:rPr>
        <w:t xml:space="preserve"> t</w:t>
      </w:r>
      <w:r w:rsidR="008A4101" w:rsidRPr="00D80300">
        <w:rPr>
          <w:rFonts w:ascii="Arial" w:hAnsi="Arial" w:cs="Arial"/>
          <w:bCs/>
          <w:color w:val="000000"/>
          <w:sz w:val="21"/>
          <w:szCs w:val="21"/>
          <w:u w:val="single"/>
        </w:rPr>
        <w:t>hrough</w:t>
      </w:r>
      <w:r w:rsidR="00311078" w:rsidRPr="00D80300">
        <w:rPr>
          <w:rFonts w:ascii="Arial" w:hAnsi="Arial" w:cs="Arial"/>
          <w:bCs/>
          <w:color w:val="000000"/>
          <w:sz w:val="21"/>
          <w:szCs w:val="21"/>
          <w:u w:val="single"/>
        </w:rPr>
        <w:t xml:space="preserve"> </w:t>
      </w:r>
      <w:r w:rsidR="00846891" w:rsidRPr="00D80300">
        <w:rPr>
          <w:rFonts w:ascii="Arial" w:hAnsi="Arial" w:cs="Arial"/>
          <w:bCs/>
          <w:color w:val="000000"/>
          <w:sz w:val="21"/>
          <w:szCs w:val="21"/>
          <w:u w:val="single"/>
        </w:rPr>
        <w:t>December 3</w:t>
      </w:r>
      <w:r w:rsidR="008A4101" w:rsidRPr="00D80300">
        <w:rPr>
          <w:rFonts w:ascii="Arial" w:hAnsi="Arial" w:cs="Arial"/>
          <w:bCs/>
          <w:color w:val="000000"/>
          <w:sz w:val="21"/>
          <w:szCs w:val="21"/>
          <w:u w:val="single"/>
        </w:rPr>
        <w:t>0</w:t>
      </w:r>
      <w:r w:rsidR="00311078" w:rsidRPr="00D80300">
        <w:rPr>
          <w:rFonts w:ascii="Arial" w:hAnsi="Arial" w:cs="Arial"/>
          <w:bCs/>
          <w:color w:val="000000"/>
          <w:sz w:val="21"/>
          <w:szCs w:val="21"/>
          <w:u w:val="single"/>
        </w:rPr>
        <w:t>, 2022</w:t>
      </w:r>
      <w:r w:rsidR="008A4101" w:rsidRPr="00D80300">
        <w:rPr>
          <w:rFonts w:ascii="Arial" w:hAnsi="Arial" w:cs="Arial"/>
          <w:bCs/>
          <w:color w:val="000000"/>
          <w:sz w:val="21"/>
          <w:szCs w:val="21"/>
        </w:rPr>
        <w:t>.</w:t>
      </w:r>
    </w:p>
    <w:p w14:paraId="5048DF48" w14:textId="77777777" w:rsidR="00311078" w:rsidRPr="00D217CB" w:rsidRDefault="00311078" w:rsidP="001A2B91">
      <w:pPr>
        <w:autoSpaceDE w:val="0"/>
        <w:autoSpaceDN w:val="0"/>
        <w:adjustRightInd w:val="0"/>
        <w:rPr>
          <w:rFonts w:ascii="Arial" w:hAnsi="Arial" w:cs="Arial"/>
          <w:bCs/>
          <w:color w:val="000000"/>
          <w:sz w:val="21"/>
          <w:szCs w:val="21"/>
        </w:rPr>
      </w:pPr>
    </w:p>
    <w:p w14:paraId="33B54AF6" w14:textId="2AEEA96A" w:rsidR="00D72F9F" w:rsidRDefault="002C2201" w:rsidP="00873726">
      <w:pPr>
        <w:autoSpaceDE w:val="0"/>
        <w:autoSpaceDN w:val="0"/>
        <w:adjustRightInd w:val="0"/>
        <w:rPr>
          <w:rFonts w:ascii="Arial" w:hAnsi="Arial" w:cs="Arial"/>
          <w:bCs/>
          <w:color w:val="000000"/>
          <w:sz w:val="21"/>
          <w:szCs w:val="21"/>
        </w:rPr>
      </w:pPr>
      <w:r w:rsidRPr="00D217CB">
        <w:rPr>
          <w:rFonts w:ascii="Arial" w:hAnsi="Arial" w:cs="Arial"/>
          <w:bCs/>
          <w:color w:val="000000"/>
          <w:sz w:val="21"/>
          <w:szCs w:val="21"/>
        </w:rPr>
        <w:t xml:space="preserve">An accomplished photographer who has exhibited his work internationally since 2015, </w:t>
      </w:r>
      <w:r w:rsidRPr="00D217CB">
        <w:rPr>
          <w:rFonts w:ascii="Arial" w:hAnsi="Arial" w:cs="Arial"/>
          <w:b/>
          <w:color w:val="000000"/>
          <w:sz w:val="21"/>
          <w:szCs w:val="21"/>
        </w:rPr>
        <w:t>Prince Nikolaos</w:t>
      </w:r>
      <w:r w:rsidRPr="00D217CB">
        <w:rPr>
          <w:rFonts w:ascii="Arial" w:hAnsi="Arial" w:cs="Arial"/>
          <w:bCs/>
          <w:color w:val="000000"/>
          <w:sz w:val="21"/>
          <w:szCs w:val="21"/>
        </w:rPr>
        <w:t xml:space="preserve"> will present 19 </w:t>
      </w:r>
      <w:r w:rsidR="00D72F9F" w:rsidRPr="00D217CB">
        <w:rPr>
          <w:rFonts w:ascii="Arial" w:hAnsi="Arial" w:cs="Arial"/>
          <w:bCs/>
          <w:color w:val="000000"/>
          <w:sz w:val="21"/>
          <w:szCs w:val="21"/>
        </w:rPr>
        <w:t>ne</w:t>
      </w:r>
      <w:r w:rsidR="002A5967" w:rsidRPr="00D217CB">
        <w:rPr>
          <w:rFonts w:ascii="Arial" w:hAnsi="Arial" w:cs="Arial"/>
          <w:bCs/>
          <w:color w:val="000000"/>
          <w:sz w:val="21"/>
          <w:szCs w:val="21"/>
        </w:rPr>
        <w:t>w</w:t>
      </w:r>
      <w:r w:rsidR="00D72F9F" w:rsidRPr="00D217CB">
        <w:rPr>
          <w:rFonts w:ascii="Arial" w:hAnsi="Arial" w:cs="Arial"/>
          <w:bCs/>
          <w:color w:val="000000"/>
          <w:sz w:val="21"/>
          <w:szCs w:val="21"/>
        </w:rPr>
        <w:t xml:space="preserve"> </w:t>
      </w:r>
      <w:r w:rsidRPr="00D217CB">
        <w:rPr>
          <w:rFonts w:ascii="Arial" w:hAnsi="Arial" w:cs="Arial"/>
          <w:bCs/>
          <w:color w:val="000000"/>
          <w:sz w:val="21"/>
          <w:szCs w:val="21"/>
        </w:rPr>
        <w:t>works as</w:t>
      </w:r>
      <w:r w:rsidR="00D72F9F" w:rsidRPr="00D217CB">
        <w:rPr>
          <w:rFonts w:ascii="Arial" w:hAnsi="Arial" w:cs="Arial"/>
          <w:bCs/>
          <w:color w:val="000000"/>
          <w:sz w:val="21"/>
          <w:szCs w:val="21"/>
        </w:rPr>
        <w:t xml:space="preserve"> part of the NHM exhibition, exploring Greece’s strong relationship with nature including the olive tree, grapevines and the sea.</w:t>
      </w:r>
      <w:r w:rsidR="00311078" w:rsidRPr="00D217CB">
        <w:rPr>
          <w:rFonts w:ascii="Arial" w:hAnsi="Arial" w:cs="Arial"/>
          <w:bCs/>
          <w:color w:val="000000"/>
          <w:sz w:val="21"/>
          <w:szCs w:val="21"/>
        </w:rPr>
        <w:t xml:space="preserve"> </w:t>
      </w:r>
      <w:r w:rsidR="00AB0BF4">
        <w:rPr>
          <w:rFonts w:ascii="Arial" w:hAnsi="Arial" w:cs="Arial"/>
          <w:bCs/>
          <w:color w:val="000000"/>
          <w:sz w:val="21"/>
          <w:szCs w:val="21"/>
        </w:rPr>
        <w:t>T</w:t>
      </w:r>
      <w:r w:rsidR="00D72F9F" w:rsidRPr="00D217CB">
        <w:rPr>
          <w:rFonts w:ascii="Arial" w:hAnsi="Arial" w:cs="Arial"/>
          <w:bCs/>
          <w:color w:val="000000"/>
          <w:sz w:val="21"/>
          <w:szCs w:val="21"/>
        </w:rPr>
        <w:t xml:space="preserve">he exhibition will </w:t>
      </w:r>
      <w:r w:rsidR="00AB0BF4">
        <w:rPr>
          <w:rFonts w:ascii="Arial" w:hAnsi="Arial" w:cs="Arial"/>
          <w:bCs/>
          <w:color w:val="000000"/>
          <w:sz w:val="21"/>
          <w:szCs w:val="21"/>
        </w:rPr>
        <w:t xml:space="preserve">also </w:t>
      </w:r>
      <w:r w:rsidR="00D72F9F" w:rsidRPr="00D217CB">
        <w:rPr>
          <w:rFonts w:ascii="Arial" w:hAnsi="Arial" w:cs="Arial"/>
          <w:bCs/>
          <w:color w:val="000000"/>
          <w:sz w:val="21"/>
          <w:szCs w:val="21"/>
        </w:rPr>
        <w:t xml:space="preserve">feature the North American premiere of </w:t>
      </w:r>
      <w:r w:rsidR="00D72F9F" w:rsidRPr="00D217CB">
        <w:rPr>
          <w:rFonts w:ascii="Arial" w:hAnsi="Arial" w:cs="Arial"/>
          <w:bCs/>
          <w:i/>
          <w:iCs/>
          <w:color w:val="000000"/>
          <w:sz w:val="21"/>
          <w:szCs w:val="21"/>
        </w:rPr>
        <w:t>Together</w:t>
      </w:r>
      <w:r w:rsidR="00D72F9F" w:rsidRPr="00D217CB">
        <w:rPr>
          <w:rFonts w:ascii="Arial" w:hAnsi="Arial" w:cs="Arial"/>
          <w:bCs/>
          <w:color w:val="000000"/>
          <w:sz w:val="21"/>
          <w:szCs w:val="21"/>
        </w:rPr>
        <w:t>, an immersive scene of</w:t>
      </w:r>
      <w:r w:rsidR="0082150B" w:rsidRPr="00D217CB">
        <w:rPr>
          <w:rFonts w:ascii="Arial" w:hAnsi="Arial" w:cs="Arial"/>
          <w:bCs/>
          <w:color w:val="000000"/>
          <w:sz w:val="21"/>
          <w:szCs w:val="21"/>
        </w:rPr>
        <w:t xml:space="preserve"> life-size</w:t>
      </w:r>
      <w:r w:rsidR="00D72F9F" w:rsidRPr="00D217CB">
        <w:rPr>
          <w:rFonts w:ascii="Arial" w:hAnsi="Arial" w:cs="Arial"/>
          <w:bCs/>
          <w:color w:val="000000"/>
          <w:sz w:val="21"/>
          <w:szCs w:val="21"/>
        </w:rPr>
        <w:t xml:space="preserve"> illuminated, embracing olive trees accompanied by sounds of Greek nature, which first premiered at the London Design Biennale in 2021.</w:t>
      </w:r>
    </w:p>
    <w:p w14:paraId="20E60E78" w14:textId="34C5C598" w:rsidR="00AB0BF4" w:rsidRDefault="00AB0BF4" w:rsidP="00873726">
      <w:pPr>
        <w:autoSpaceDE w:val="0"/>
        <w:autoSpaceDN w:val="0"/>
        <w:adjustRightInd w:val="0"/>
        <w:rPr>
          <w:rFonts w:ascii="Arial" w:hAnsi="Arial" w:cs="Arial"/>
          <w:bCs/>
          <w:color w:val="000000"/>
          <w:sz w:val="21"/>
          <w:szCs w:val="21"/>
        </w:rPr>
      </w:pPr>
    </w:p>
    <w:p w14:paraId="223A344F" w14:textId="72F04795" w:rsidR="00AB0BF4" w:rsidRPr="002A66DC" w:rsidRDefault="00AB0BF4" w:rsidP="00873726">
      <w:pPr>
        <w:autoSpaceDE w:val="0"/>
        <w:autoSpaceDN w:val="0"/>
        <w:adjustRightInd w:val="0"/>
        <w:rPr>
          <w:rFonts w:ascii="Arial" w:hAnsi="Arial" w:cs="Arial"/>
          <w:bCs/>
          <w:color w:val="000000"/>
          <w:sz w:val="21"/>
          <w:szCs w:val="21"/>
        </w:rPr>
      </w:pPr>
      <w:r w:rsidRPr="00D217CB">
        <w:rPr>
          <w:rFonts w:ascii="Arial" w:hAnsi="Arial" w:cs="Arial"/>
          <w:bCs/>
          <w:color w:val="000000"/>
          <w:sz w:val="21"/>
          <w:szCs w:val="21"/>
        </w:rPr>
        <w:t>“Greece’s past, present and future is intertwined and inextricably linked with nature. The recent pandemic has changed how we view the physical world and our space within it</w:t>
      </w:r>
      <w:r w:rsidR="00F52C5B">
        <w:rPr>
          <w:rFonts w:ascii="Arial" w:hAnsi="Arial" w:cs="Arial"/>
          <w:bCs/>
          <w:color w:val="000000"/>
          <w:sz w:val="21"/>
          <w:szCs w:val="21"/>
        </w:rPr>
        <w:t xml:space="preserve"> and has</w:t>
      </w:r>
      <w:r w:rsidRPr="00D217CB">
        <w:rPr>
          <w:rFonts w:ascii="Arial" w:hAnsi="Arial" w:cs="Arial"/>
          <w:bCs/>
          <w:color w:val="000000"/>
          <w:sz w:val="21"/>
          <w:szCs w:val="21"/>
        </w:rPr>
        <w:t xml:space="preserve"> </w:t>
      </w:r>
      <w:r w:rsidR="002A66DC">
        <w:rPr>
          <w:rFonts w:ascii="Arial" w:hAnsi="Arial" w:cs="Arial"/>
          <w:bCs/>
          <w:color w:val="000000"/>
          <w:sz w:val="21"/>
          <w:szCs w:val="21"/>
        </w:rPr>
        <w:t xml:space="preserve">forced us </w:t>
      </w:r>
      <w:r w:rsidRPr="00D217CB">
        <w:rPr>
          <w:rFonts w:ascii="Arial" w:hAnsi="Arial" w:cs="Arial"/>
          <w:bCs/>
          <w:color w:val="000000"/>
          <w:sz w:val="21"/>
          <w:szCs w:val="21"/>
        </w:rPr>
        <w:t xml:space="preserve">to go back to our origins to find inspiration,” says </w:t>
      </w:r>
      <w:r w:rsidRPr="00D7381D">
        <w:rPr>
          <w:rFonts w:ascii="Arial" w:hAnsi="Arial" w:cs="Arial"/>
          <w:bCs/>
          <w:color w:val="000000"/>
          <w:sz w:val="21"/>
          <w:szCs w:val="21"/>
        </w:rPr>
        <w:t>Marilena Koutsoukou</w:t>
      </w:r>
      <w:r w:rsidRPr="00D217CB">
        <w:rPr>
          <w:rFonts w:ascii="Arial" w:hAnsi="Arial" w:cs="Arial"/>
          <w:bCs/>
          <w:color w:val="000000"/>
          <w:sz w:val="21"/>
          <w:szCs w:val="21"/>
        </w:rPr>
        <w:t xml:space="preserve">, curator of </w:t>
      </w:r>
      <w:r w:rsidRPr="00D217CB">
        <w:rPr>
          <w:rFonts w:ascii="Arial" w:hAnsi="Arial" w:cs="Arial"/>
          <w:bCs/>
          <w:i/>
          <w:iCs/>
          <w:color w:val="000000"/>
          <w:sz w:val="21"/>
          <w:szCs w:val="21"/>
        </w:rPr>
        <w:t>Resilience</w:t>
      </w:r>
      <w:r w:rsidRPr="00D217CB">
        <w:rPr>
          <w:rFonts w:ascii="Arial" w:hAnsi="Arial" w:cs="Arial"/>
          <w:bCs/>
          <w:color w:val="000000"/>
          <w:sz w:val="21"/>
          <w:szCs w:val="21"/>
        </w:rPr>
        <w:t xml:space="preserve">. “As an artist, Prince Nikolaos is always drawn to open spaces, and nature has been an integral theme and presence in his work. With this exhibition, he turns his lens to the Greek earth. Like an archaeologist </w:t>
      </w:r>
      <w:r w:rsidRPr="00D217CB">
        <w:rPr>
          <w:rFonts w:ascii="Arial" w:hAnsi="Arial" w:cs="Arial"/>
          <w:bCs/>
          <w:color w:val="000000"/>
          <w:sz w:val="21"/>
          <w:szCs w:val="21"/>
        </w:rPr>
        <w:lastRenderedPageBreak/>
        <w:t xml:space="preserve">meticulously excavating, </w:t>
      </w:r>
      <w:r w:rsidR="002A66DC" w:rsidRPr="00D217CB">
        <w:rPr>
          <w:rFonts w:ascii="Arial" w:hAnsi="Arial" w:cs="Arial"/>
          <w:bCs/>
          <w:color w:val="000000"/>
          <w:sz w:val="21"/>
          <w:szCs w:val="21"/>
        </w:rPr>
        <w:t>recording,</w:t>
      </w:r>
      <w:r w:rsidRPr="00D217CB">
        <w:rPr>
          <w:rFonts w:ascii="Arial" w:hAnsi="Arial" w:cs="Arial"/>
          <w:bCs/>
          <w:color w:val="000000"/>
          <w:sz w:val="21"/>
          <w:szCs w:val="21"/>
        </w:rPr>
        <w:t xml:space="preserve"> and drawing conclusions, he attempts to deconstruct and explore </w:t>
      </w:r>
      <w:r w:rsidR="002A66DC" w:rsidRPr="002A66DC">
        <w:rPr>
          <w:rFonts w:ascii="Arial" w:hAnsi="Arial" w:cs="Arial"/>
          <w:bCs/>
          <w:color w:val="000000"/>
          <w:sz w:val="21"/>
          <w:szCs w:val="21"/>
        </w:rPr>
        <w:t>our collective experience with a new normal, a shared belief that we must let go of our past ways and find ways to celebrate and protect nature, and eventually, ourselves</w:t>
      </w:r>
      <w:r w:rsidRPr="00D217CB">
        <w:rPr>
          <w:rFonts w:ascii="Arial" w:hAnsi="Arial" w:cs="Arial"/>
          <w:bCs/>
          <w:color w:val="000000"/>
          <w:sz w:val="21"/>
          <w:szCs w:val="21"/>
        </w:rPr>
        <w:t>.”</w:t>
      </w:r>
    </w:p>
    <w:p w14:paraId="691350B1" w14:textId="250B9275" w:rsidR="00AB0BF4" w:rsidRDefault="00AB0BF4" w:rsidP="00873726">
      <w:pPr>
        <w:autoSpaceDE w:val="0"/>
        <w:autoSpaceDN w:val="0"/>
        <w:adjustRightInd w:val="0"/>
        <w:rPr>
          <w:rFonts w:ascii="Arial" w:hAnsi="Arial" w:cs="Arial"/>
          <w:bCs/>
          <w:color w:val="000000"/>
          <w:sz w:val="21"/>
          <w:szCs w:val="21"/>
        </w:rPr>
      </w:pPr>
    </w:p>
    <w:p w14:paraId="47FE6B85" w14:textId="51BA53FA" w:rsidR="00AB0BF4" w:rsidRPr="00D217CB" w:rsidRDefault="00AB0BF4" w:rsidP="00873726">
      <w:pPr>
        <w:autoSpaceDE w:val="0"/>
        <w:autoSpaceDN w:val="0"/>
        <w:adjustRightInd w:val="0"/>
        <w:rPr>
          <w:rFonts w:ascii="Arial" w:hAnsi="Arial" w:cs="Arial"/>
          <w:bCs/>
          <w:color w:val="000000"/>
          <w:sz w:val="21"/>
          <w:szCs w:val="21"/>
        </w:rPr>
      </w:pPr>
      <w:r w:rsidRPr="00AD2255">
        <w:rPr>
          <w:rFonts w:ascii="Arial" w:hAnsi="Arial" w:cs="Arial"/>
          <w:bCs/>
          <w:color w:val="000000"/>
          <w:sz w:val="21"/>
          <w:szCs w:val="21"/>
        </w:rPr>
        <w:t xml:space="preserve">A central piece of the </w:t>
      </w:r>
      <w:r w:rsidRPr="00AD2255">
        <w:rPr>
          <w:rFonts w:ascii="Arial" w:hAnsi="Arial" w:cs="Arial"/>
          <w:bCs/>
          <w:i/>
          <w:iCs/>
          <w:color w:val="000000"/>
          <w:sz w:val="21"/>
          <w:szCs w:val="21"/>
        </w:rPr>
        <w:t>Resilience</w:t>
      </w:r>
      <w:r w:rsidRPr="00AD2255">
        <w:rPr>
          <w:rFonts w:ascii="Arial" w:hAnsi="Arial" w:cs="Arial"/>
          <w:bCs/>
          <w:color w:val="000000"/>
          <w:sz w:val="21"/>
          <w:szCs w:val="21"/>
        </w:rPr>
        <w:t xml:space="preserve"> exhibition is a photographic mosaic titled </w:t>
      </w:r>
      <w:r w:rsidRPr="00AD2255">
        <w:rPr>
          <w:rFonts w:ascii="Arial" w:hAnsi="Arial" w:cs="Arial"/>
          <w:bCs/>
          <w:i/>
          <w:iCs/>
          <w:color w:val="000000"/>
          <w:sz w:val="21"/>
          <w:szCs w:val="21"/>
        </w:rPr>
        <w:t>Sea Cred</w:t>
      </w:r>
      <w:r w:rsidRPr="00AD2255">
        <w:rPr>
          <w:rFonts w:ascii="Arial" w:hAnsi="Arial" w:cs="Arial"/>
          <w:bCs/>
          <w:color w:val="000000"/>
          <w:sz w:val="21"/>
          <w:szCs w:val="21"/>
        </w:rPr>
        <w:t xml:space="preserve">, created by Prince Nikolaos in collaboration with nonprofit environmental organization Parley for the Oceans, to raise awareness of the plastic pollution of our oceans and bodies. The artwork is divided and printed onto 272 credit cards made of Parley Ocean Plastic®, upcycled ocean plastic debris from remote beaches, mangroves and coastal communities. </w:t>
      </w:r>
      <w:r w:rsidRPr="00AD2255">
        <w:rPr>
          <w:rFonts w:ascii="Arial" w:hAnsi="Arial" w:cs="Arial"/>
          <w:bCs/>
          <w:i/>
          <w:iCs/>
          <w:color w:val="000000"/>
          <w:sz w:val="21"/>
          <w:szCs w:val="21"/>
        </w:rPr>
        <w:t>Sea Cred</w:t>
      </w:r>
      <w:r w:rsidRPr="00AD2255">
        <w:rPr>
          <w:rFonts w:ascii="Arial" w:hAnsi="Arial" w:cs="Arial"/>
          <w:bCs/>
          <w:color w:val="000000"/>
          <w:sz w:val="21"/>
          <w:szCs w:val="21"/>
        </w:rPr>
        <w:t xml:space="preserve"> is inspired by the fact that humans could be consuming an average of 5 grams of plastic every week, the equivalent weight of a credit card, according to a 2019 University of Newcastle study commissioned by the World Wildlife Fund. </w:t>
      </w:r>
    </w:p>
    <w:p w14:paraId="61029332" w14:textId="4378172E" w:rsidR="007F7C87" w:rsidRPr="00AD2255" w:rsidRDefault="007F7C87" w:rsidP="00873726">
      <w:pPr>
        <w:autoSpaceDE w:val="0"/>
        <w:autoSpaceDN w:val="0"/>
        <w:adjustRightInd w:val="0"/>
        <w:rPr>
          <w:rFonts w:ascii="Arial" w:hAnsi="Arial" w:cs="Arial"/>
          <w:bCs/>
          <w:color w:val="000000"/>
          <w:sz w:val="21"/>
          <w:szCs w:val="21"/>
        </w:rPr>
      </w:pPr>
    </w:p>
    <w:p w14:paraId="12F56950" w14:textId="77777777" w:rsidR="00BA2C82" w:rsidRPr="002E361E" w:rsidRDefault="00BA2C82" w:rsidP="00BA2C82">
      <w:pPr>
        <w:autoSpaceDE w:val="0"/>
        <w:autoSpaceDN w:val="0"/>
        <w:adjustRightInd w:val="0"/>
        <w:rPr>
          <w:rFonts w:ascii="Arial" w:hAnsi="Arial" w:cs="Arial"/>
          <w:color w:val="333333"/>
          <w:sz w:val="21"/>
          <w:szCs w:val="21"/>
        </w:rPr>
      </w:pPr>
      <w:r w:rsidRPr="002E361E">
        <w:rPr>
          <w:rFonts w:ascii="Arial" w:hAnsi="Arial" w:cs="Arial"/>
          <w:color w:val="333333"/>
          <w:sz w:val="21"/>
          <w:szCs w:val="21"/>
        </w:rPr>
        <w:t xml:space="preserve">The </w:t>
      </w:r>
      <w:r w:rsidRPr="002E361E">
        <w:rPr>
          <w:rFonts w:ascii="Arial" w:hAnsi="Arial" w:cs="Arial"/>
          <w:i/>
          <w:iCs/>
          <w:color w:val="333333"/>
          <w:sz w:val="21"/>
          <w:szCs w:val="21"/>
        </w:rPr>
        <w:t>Resilience</w:t>
      </w:r>
      <w:r w:rsidRPr="002E361E">
        <w:rPr>
          <w:rFonts w:ascii="Arial" w:hAnsi="Arial" w:cs="Arial"/>
          <w:color w:val="333333"/>
          <w:sz w:val="21"/>
          <w:szCs w:val="21"/>
        </w:rPr>
        <w:t xml:space="preserve"> exhibition is sponsored by NHM Trustee John S. Koudounis.</w:t>
      </w:r>
    </w:p>
    <w:p w14:paraId="6BD5E353" w14:textId="77777777" w:rsidR="00BA2C82" w:rsidRPr="002E361E" w:rsidRDefault="00BA2C82" w:rsidP="00BA2C82">
      <w:pPr>
        <w:autoSpaceDE w:val="0"/>
        <w:autoSpaceDN w:val="0"/>
        <w:adjustRightInd w:val="0"/>
        <w:rPr>
          <w:rFonts w:ascii="Arial" w:hAnsi="Arial" w:cs="Arial"/>
          <w:color w:val="333333"/>
          <w:sz w:val="21"/>
          <w:szCs w:val="21"/>
        </w:rPr>
      </w:pPr>
    </w:p>
    <w:p w14:paraId="1711C16F" w14:textId="5E41D633" w:rsidR="00F67A58" w:rsidRPr="002E361E" w:rsidRDefault="002E361E" w:rsidP="00BA2C82">
      <w:pPr>
        <w:autoSpaceDE w:val="0"/>
        <w:autoSpaceDN w:val="0"/>
        <w:adjustRightInd w:val="0"/>
        <w:rPr>
          <w:rFonts w:ascii="Arial" w:hAnsi="Arial" w:cs="Arial"/>
          <w:color w:val="333333"/>
          <w:sz w:val="21"/>
          <w:szCs w:val="21"/>
        </w:rPr>
      </w:pPr>
      <w:r w:rsidRPr="002E361E">
        <w:rPr>
          <w:rFonts w:ascii="Arial" w:hAnsi="Arial" w:cs="Arial"/>
          <w:color w:val="333333"/>
          <w:sz w:val="21"/>
          <w:szCs w:val="21"/>
        </w:rPr>
        <w:t>“We are thrilled and honored that HRH Prince Nikolaos has chosen the National Hellenic Museum for his North American debut. He is a renowned artist whose work has been exhibited in major global cities including Athens, London, Copenhagen, Doha and Melbourne—and now Chicago audiences and visitors from across the country will have the opportunity to experience his striking and impactful images</w:t>
      </w:r>
      <w:r w:rsidRPr="002E361E">
        <w:rPr>
          <w:rFonts w:ascii="Arial" w:hAnsi="Arial" w:cs="Arial"/>
          <w:color w:val="333333"/>
          <w:sz w:val="21"/>
          <w:szCs w:val="21"/>
        </w:rPr>
        <w:t xml:space="preserve">,” </w:t>
      </w:r>
      <w:r w:rsidR="00F67A58" w:rsidRPr="002E361E">
        <w:rPr>
          <w:rFonts w:ascii="Arial" w:hAnsi="Arial" w:cs="Arial"/>
          <w:color w:val="333333"/>
          <w:sz w:val="21"/>
          <w:szCs w:val="21"/>
        </w:rPr>
        <w:t>says Koudounis.</w:t>
      </w:r>
    </w:p>
    <w:p w14:paraId="79F21638" w14:textId="77777777" w:rsidR="00B413CB" w:rsidRPr="002E361E" w:rsidRDefault="00B413CB" w:rsidP="00873726">
      <w:pPr>
        <w:autoSpaceDE w:val="0"/>
        <w:autoSpaceDN w:val="0"/>
        <w:adjustRightInd w:val="0"/>
        <w:rPr>
          <w:rFonts w:ascii="Arial" w:hAnsi="Arial" w:cs="Arial"/>
          <w:bCs/>
          <w:color w:val="000000"/>
          <w:sz w:val="21"/>
          <w:szCs w:val="21"/>
        </w:rPr>
      </w:pPr>
    </w:p>
    <w:p w14:paraId="03E1F1C5" w14:textId="692E0AD1" w:rsidR="00B54362" w:rsidRDefault="00B54362" w:rsidP="00873726">
      <w:pPr>
        <w:autoSpaceDE w:val="0"/>
        <w:autoSpaceDN w:val="0"/>
        <w:adjustRightInd w:val="0"/>
        <w:rPr>
          <w:rFonts w:ascii="Arial" w:hAnsi="Arial" w:cs="Arial"/>
          <w:color w:val="333333"/>
          <w:sz w:val="21"/>
          <w:szCs w:val="21"/>
        </w:rPr>
      </w:pPr>
      <w:bookmarkStart w:id="0" w:name="_Hlk109195683"/>
      <w:r w:rsidRPr="002E361E">
        <w:rPr>
          <w:rFonts w:ascii="Arial" w:hAnsi="Arial" w:cs="Arial"/>
          <w:color w:val="333333"/>
          <w:sz w:val="21"/>
          <w:szCs w:val="21"/>
        </w:rPr>
        <w:t xml:space="preserve">“We are </w:t>
      </w:r>
      <w:r w:rsidR="00971B7F">
        <w:rPr>
          <w:rFonts w:ascii="Arial" w:hAnsi="Arial" w:cs="Arial"/>
          <w:color w:val="333333"/>
          <w:sz w:val="21"/>
          <w:szCs w:val="21"/>
        </w:rPr>
        <w:t>delighted</w:t>
      </w:r>
      <w:r w:rsidRPr="002E361E">
        <w:rPr>
          <w:rFonts w:ascii="Arial" w:hAnsi="Arial" w:cs="Arial"/>
          <w:color w:val="333333"/>
          <w:sz w:val="21"/>
          <w:szCs w:val="21"/>
        </w:rPr>
        <w:t xml:space="preserve"> to welcome</w:t>
      </w:r>
      <w:r w:rsidRPr="00B54362">
        <w:rPr>
          <w:rFonts w:ascii="Arial" w:hAnsi="Arial" w:cs="Arial"/>
          <w:color w:val="333333"/>
          <w:sz w:val="21"/>
          <w:szCs w:val="21"/>
        </w:rPr>
        <w:t xml:space="preserve"> the public back to the museum to experience these exquisite images as seen through the lens of an artist who captures the magnificent and timeless beauty of nature,” adds NHM Executive Director Marianne Kountoures. “Prince Nikolaos’ work encourages us to consider how the natural world impacts us and how we can preserve it for generations to come."</w:t>
      </w:r>
    </w:p>
    <w:bookmarkEnd w:id="0"/>
    <w:p w14:paraId="2E67A058" w14:textId="587F2D54" w:rsidR="00AB0BF4" w:rsidRDefault="00AB0BF4" w:rsidP="00873726">
      <w:pPr>
        <w:autoSpaceDE w:val="0"/>
        <w:autoSpaceDN w:val="0"/>
        <w:adjustRightInd w:val="0"/>
        <w:rPr>
          <w:rFonts w:ascii="Arial" w:hAnsi="Arial" w:cs="Arial"/>
          <w:color w:val="333333"/>
          <w:sz w:val="21"/>
          <w:szCs w:val="21"/>
        </w:rPr>
      </w:pPr>
    </w:p>
    <w:p w14:paraId="2EE8A444" w14:textId="315DCAA2" w:rsidR="00AB0BF4" w:rsidRPr="00D217CB" w:rsidRDefault="00AB0BF4" w:rsidP="00AB0BF4">
      <w:pPr>
        <w:autoSpaceDE w:val="0"/>
        <w:autoSpaceDN w:val="0"/>
        <w:adjustRightInd w:val="0"/>
        <w:rPr>
          <w:rFonts w:ascii="Arial" w:hAnsi="Arial" w:cs="Arial"/>
          <w:color w:val="333333"/>
          <w:sz w:val="21"/>
          <w:szCs w:val="21"/>
          <w:u w:val="single"/>
        </w:rPr>
      </w:pPr>
      <w:r w:rsidRPr="00D217CB">
        <w:rPr>
          <w:rFonts w:ascii="Arial" w:hAnsi="Arial" w:cs="Arial"/>
          <w:b/>
          <w:bCs/>
          <w:i/>
          <w:iCs/>
          <w:color w:val="333333"/>
          <w:sz w:val="21"/>
          <w:szCs w:val="21"/>
          <w:u w:val="single"/>
        </w:rPr>
        <w:t>Resilience</w:t>
      </w:r>
      <w:r w:rsidRPr="00D217CB">
        <w:rPr>
          <w:rFonts w:ascii="Arial" w:hAnsi="Arial" w:cs="Arial"/>
          <w:color w:val="333333"/>
          <w:sz w:val="21"/>
          <w:szCs w:val="21"/>
          <w:u w:val="single"/>
        </w:rPr>
        <w:t xml:space="preserve"> by </w:t>
      </w:r>
      <w:r w:rsidR="00F52C5B" w:rsidRPr="00B23C1C">
        <w:rPr>
          <w:rFonts w:ascii="Arial" w:hAnsi="Arial" w:cs="Arial"/>
          <w:b/>
          <w:bCs/>
          <w:color w:val="333333"/>
          <w:sz w:val="21"/>
          <w:szCs w:val="21"/>
          <w:u w:val="single"/>
        </w:rPr>
        <w:t xml:space="preserve">HRH </w:t>
      </w:r>
      <w:r w:rsidRPr="00B23C1C">
        <w:rPr>
          <w:rFonts w:ascii="Arial" w:hAnsi="Arial" w:cs="Arial"/>
          <w:b/>
          <w:bCs/>
          <w:color w:val="333333"/>
          <w:sz w:val="21"/>
          <w:szCs w:val="21"/>
          <w:u w:val="single"/>
        </w:rPr>
        <w:t>Prince Nikolaos</w:t>
      </w:r>
      <w:r w:rsidR="00F52C5B">
        <w:rPr>
          <w:rFonts w:ascii="Arial" w:hAnsi="Arial" w:cs="Arial"/>
          <w:color w:val="333333"/>
          <w:sz w:val="21"/>
          <w:szCs w:val="21"/>
          <w:u w:val="single"/>
        </w:rPr>
        <w:t xml:space="preserve"> </w:t>
      </w:r>
      <w:r w:rsidRPr="00D217CB">
        <w:rPr>
          <w:rFonts w:ascii="Arial" w:hAnsi="Arial" w:cs="Arial"/>
          <w:color w:val="333333"/>
          <w:sz w:val="21"/>
          <w:szCs w:val="21"/>
          <w:u w:val="single"/>
        </w:rPr>
        <w:t>will be exhibited at the National Hellenic Museum (333 S. Halsted Street, Chicago</w:t>
      </w:r>
      <w:r w:rsidRPr="00645CA1">
        <w:rPr>
          <w:rFonts w:ascii="Arial" w:hAnsi="Arial" w:cs="Arial"/>
          <w:color w:val="333333"/>
          <w:sz w:val="21"/>
          <w:szCs w:val="21"/>
          <w:u w:val="single"/>
        </w:rPr>
        <w:t xml:space="preserve">) from </w:t>
      </w:r>
      <w:r w:rsidRPr="00645CA1">
        <w:rPr>
          <w:rFonts w:ascii="Arial" w:hAnsi="Arial" w:cs="Arial"/>
          <w:bCs/>
          <w:color w:val="000000"/>
          <w:sz w:val="21"/>
          <w:szCs w:val="21"/>
          <w:u w:val="single"/>
        </w:rPr>
        <w:t>September 1</w:t>
      </w:r>
      <w:r w:rsidR="008A4101" w:rsidRPr="00645CA1">
        <w:rPr>
          <w:rFonts w:ascii="Arial" w:hAnsi="Arial" w:cs="Arial"/>
          <w:bCs/>
          <w:color w:val="000000"/>
          <w:sz w:val="21"/>
          <w:szCs w:val="21"/>
          <w:u w:val="single"/>
        </w:rPr>
        <w:t>6</w:t>
      </w:r>
      <w:r w:rsidRPr="00645CA1">
        <w:rPr>
          <w:rFonts w:ascii="Arial" w:hAnsi="Arial" w:cs="Arial"/>
          <w:bCs/>
          <w:color w:val="000000"/>
          <w:sz w:val="21"/>
          <w:szCs w:val="21"/>
          <w:u w:val="single"/>
        </w:rPr>
        <w:t xml:space="preserve"> t</w:t>
      </w:r>
      <w:r w:rsidR="008A4101" w:rsidRPr="00645CA1">
        <w:rPr>
          <w:rFonts w:ascii="Arial" w:hAnsi="Arial" w:cs="Arial"/>
          <w:bCs/>
          <w:color w:val="000000"/>
          <w:sz w:val="21"/>
          <w:szCs w:val="21"/>
          <w:u w:val="single"/>
        </w:rPr>
        <w:t>hrough</w:t>
      </w:r>
      <w:r w:rsidRPr="00645CA1">
        <w:rPr>
          <w:rFonts w:ascii="Arial" w:hAnsi="Arial" w:cs="Arial"/>
          <w:bCs/>
          <w:color w:val="000000"/>
          <w:sz w:val="21"/>
          <w:szCs w:val="21"/>
          <w:u w:val="single"/>
        </w:rPr>
        <w:t xml:space="preserve"> </w:t>
      </w:r>
      <w:r w:rsidR="00B23C1C" w:rsidRPr="00645CA1">
        <w:rPr>
          <w:rFonts w:ascii="Arial" w:hAnsi="Arial" w:cs="Arial"/>
          <w:bCs/>
          <w:color w:val="000000"/>
          <w:sz w:val="21"/>
          <w:szCs w:val="21"/>
          <w:u w:val="single"/>
        </w:rPr>
        <w:t>December 3</w:t>
      </w:r>
      <w:r w:rsidR="008A4101" w:rsidRPr="00645CA1">
        <w:rPr>
          <w:rFonts w:ascii="Arial" w:hAnsi="Arial" w:cs="Arial"/>
          <w:bCs/>
          <w:color w:val="000000"/>
          <w:sz w:val="21"/>
          <w:szCs w:val="21"/>
          <w:u w:val="single"/>
        </w:rPr>
        <w:t>0</w:t>
      </w:r>
      <w:r w:rsidRPr="00645CA1">
        <w:rPr>
          <w:rFonts w:ascii="Arial" w:hAnsi="Arial" w:cs="Arial"/>
          <w:bCs/>
          <w:color w:val="000000"/>
          <w:sz w:val="21"/>
          <w:szCs w:val="21"/>
          <w:u w:val="single"/>
        </w:rPr>
        <w:t>, 2022.</w:t>
      </w:r>
      <w:r w:rsidR="008A4101" w:rsidRPr="00645CA1">
        <w:rPr>
          <w:rFonts w:ascii="Arial" w:hAnsi="Arial" w:cs="Arial"/>
          <w:bCs/>
          <w:color w:val="000000"/>
          <w:sz w:val="21"/>
          <w:szCs w:val="21"/>
          <w:u w:val="single"/>
        </w:rPr>
        <w:t xml:space="preserve"> Museum hours are Friday-Sunday from 10 a.m.-5 p.m.</w:t>
      </w:r>
      <w:r w:rsidRPr="00645CA1">
        <w:rPr>
          <w:rFonts w:ascii="Arial" w:hAnsi="Arial" w:cs="Arial"/>
          <w:bCs/>
          <w:color w:val="000000"/>
          <w:sz w:val="21"/>
          <w:szCs w:val="21"/>
          <w:u w:val="single"/>
        </w:rPr>
        <w:t xml:space="preserve"> Tickets</w:t>
      </w:r>
      <w:r w:rsidRPr="00D217CB">
        <w:rPr>
          <w:rFonts w:ascii="Arial" w:hAnsi="Arial" w:cs="Arial"/>
          <w:bCs/>
          <w:color w:val="000000"/>
          <w:sz w:val="21"/>
          <w:szCs w:val="21"/>
          <w:u w:val="single"/>
        </w:rPr>
        <w:t xml:space="preserve"> to the museum </w:t>
      </w:r>
      <w:r w:rsidRPr="00B23C1C">
        <w:rPr>
          <w:rFonts w:ascii="Arial" w:hAnsi="Arial" w:cs="Arial"/>
          <w:bCs/>
          <w:color w:val="000000"/>
          <w:sz w:val="21"/>
          <w:szCs w:val="21"/>
          <w:u w:val="single"/>
        </w:rPr>
        <w:t>are $10</w:t>
      </w:r>
      <w:r w:rsidRPr="00D217CB">
        <w:rPr>
          <w:rFonts w:ascii="Arial" w:hAnsi="Arial" w:cs="Arial"/>
          <w:bCs/>
          <w:color w:val="000000"/>
          <w:sz w:val="21"/>
          <w:szCs w:val="21"/>
          <w:u w:val="single"/>
        </w:rPr>
        <w:t xml:space="preserve"> and include admission to all exhibits. Discounts are available for seniors, students and children. For more information, visit </w:t>
      </w:r>
      <w:hyperlink r:id="rId15" w:history="1">
        <w:r w:rsidRPr="00D217CB">
          <w:rPr>
            <w:rStyle w:val="Hyperlink"/>
            <w:rFonts w:ascii="Arial" w:hAnsi="Arial" w:cs="Arial"/>
            <w:bCs/>
            <w:sz w:val="21"/>
            <w:szCs w:val="21"/>
          </w:rPr>
          <w:t>nationalhellenicmuseum.org</w:t>
        </w:r>
      </w:hyperlink>
      <w:r w:rsidRPr="00D217CB">
        <w:rPr>
          <w:rFonts w:ascii="Arial" w:hAnsi="Arial" w:cs="Arial"/>
          <w:bCs/>
          <w:color w:val="000000"/>
          <w:sz w:val="21"/>
          <w:szCs w:val="21"/>
          <w:u w:val="single"/>
        </w:rPr>
        <w:t xml:space="preserve"> or call 312-655-1234.</w:t>
      </w:r>
    </w:p>
    <w:p w14:paraId="1C8D6EF5" w14:textId="77777777" w:rsidR="0000785D" w:rsidRPr="00D217CB" w:rsidRDefault="0000785D" w:rsidP="00873726">
      <w:pPr>
        <w:autoSpaceDE w:val="0"/>
        <w:autoSpaceDN w:val="0"/>
        <w:adjustRightInd w:val="0"/>
        <w:rPr>
          <w:rFonts w:ascii="Arial" w:hAnsi="Arial" w:cs="Arial"/>
          <w:color w:val="333333"/>
          <w:sz w:val="21"/>
          <w:szCs w:val="21"/>
        </w:rPr>
      </w:pPr>
    </w:p>
    <w:p w14:paraId="702E0373" w14:textId="44F67BFC" w:rsidR="00C07A58" w:rsidRPr="00D217CB" w:rsidRDefault="00C07A58" w:rsidP="00873726">
      <w:pPr>
        <w:pStyle w:val="xm-8603614973267946826xxxxxxxxxxxxxxxxxxxmsonormal"/>
        <w:rPr>
          <w:rFonts w:ascii="Arial" w:hAnsi="Arial" w:cs="Arial"/>
          <w:b/>
          <w:bCs/>
          <w:color w:val="000000"/>
          <w:sz w:val="21"/>
          <w:szCs w:val="21"/>
          <w:u w:val="single"/>
        </w:rPr>
      </w:pPr>
      <w:r w:rsidRPr="00D217CB">
        <w:rPr>
          <w:rFonts w:ascii="Arial" w:hAnsi="Arial" w:cs="Arial"/>
          <w:b/>
          <w:bCs/>
          <w:color w:val="000000"/>
          <w:sz w:val="21"/>
          <w:szCs w:val="21"/>
          <w:u w:val="single"/>
        </w:rPr>
        <w:t>Artist bio</w:t>
      </w:r>
    </w:p>
    <w:p w14:paraId="3EFF3BE7" w14:textId="77777777" w:rsidR="00F81AAE" w:rsidRPr="00D217CB" w:rsidRDefault="00F81AAE" w:rsidP="00873726">
      <w:pPr>
        <w:pStyle w:val="xm-8603614973267946826xxxxxxxxxxxxxxxxxxxmsonormal"/>
        <w:rPr>
          <w:rFonts w:ascii="Arial" w:hAnsi="Arial" w:cs="Arial"/>
          <w:b/>
          <w:bCs/>
          <w:color w:val="000000"/>
          <w:sz w:val="21"/>
          <w:szCs w:val="21"/>
          <w:u w:val="single"/>
        </w:rPr>
      </w:pPr>
    </w:p>
    <w:p w14:paraId="63E6DB8E" w14:textId="77E97C95" w:rsidR="00101CED" w:rsidRPr="00B23C1C" w:rsidRDefault="00101CED" w:rsidP="00873726">
      <w:pPr>
        <w:autoSpaceDE w:val="0"/>
        <w:autoSpaceDN w:val="0"/>
        <w:adjustRightInd w:val="0"/>
        <w:rPr>
          <w:rFonts w:ascii="Arial" w:hAnsi="Arial" w:cs="Arial"/>
          <w:color w:val="3A3A39"/>
          <w:sz w:val="21"/>
          <w:szCs w:val="21"/>
        </w:rPr>
      </w:pPr>
      <w:r w:rsidRPr="00B23C1C">
        <w:rPr>
          <w:rFonts w:ascii="Arial" w:hAnsi="Arial" w:cs="Arial"/>
          <w:b/>
          <w:bCs/>
          <w:color w:val="3A3A39"/>
          <w:sz w:val="21"/>
          <w:szCs w:val="21"/>
        </w:rPr>
        <w:t>HRH Prince Nikolaos</w:t>
      </w:r>
      <w:r w:rsidRPr="00B23C1C">
        <w:rPr>
          <w:rFonts w:ascii="Arial" w:hAnsi="Arial" w:cs="Arial"/>
          <w:color w:val="3A3A39"/>
          <w:sz w:val="21"/>
          <w:szCs w:val="21"/>
        </w:rPr>
        <w:t xml:space="preserve"> was born in October 1969, in Rome, Italy, to parents TM King Constantine and Queen Anne-Marie. In 1975, the family settled in London, where Prince Nikolaos was home educated for six years. He then attended the Hellenic College of London. In 1988, he began his studies in international relations at Brown University in Providence, Rhode Island, focusing on Diplomacy and National Security. During his sophomore year, he took a sabbatical to join the British Army on a Short Service Limited Commission, serving as 2nd Lieutenant with the Royal Scots Dragoon Guards. Upon his college graduation, Prince Nikolaos moved into TV production for Fox News in New York. He returned to London in 1995 to work in the foreign exchange options department of NatWest Markets. From 1997 to 2003 he worked in King Constantine’s Family Office. Since then, he has been active in business consulting.</w:t>
      </w:r>
    </w:p>
    <w:p w14:paraId="6B2D7BBB" w14:textId="77777777" w:rsidR="00101CED" w:rsidRPr="00B23C1C" w:rsidRDefault="00101CED" w:rsidP="00101CED">
      <w:pPr>
        <w:autoSpaceDE w:val="0"/>
        <w:autoSpaceDN w:val="0"/>
        <w:adjustRightInd w:val="0"/>
        <w:rPr>
          <w:rFonts w:ascii="Arial" w:hAnsi="Arial" w:cs="Arial"/>
          <w:color w:val="3A3A39"/>
          <w:sz w:val="21"/>
          <w:szCs w:val="21"/>
        </w:rPr>
      </w:pPr>
    </w:p>
    <w:p w14:paraId="0F7E22AF" w14:textId="7152E9BA" w:rsidR="00101CED" w:rsidRPr="00B23C1C" w:rsidRDefault="00101CED" w:rsidP="00101CED">
      <w:pPr>
        <w:autoSpaceDE w:val="0"/>
        <w:autoSpaceDN w:val="0"/>
        <w:adjustRightInd w:val="0"/>
        <w:rPr>
          <w:rFonts w:ascii="Arial" w:hAnsi="Arial" w:cs="Arial"/>
          <w:i/>
          <w:iCs/>
          <w:color w:val="3A3A39"/>
          <w:sz w:val="21"/>
          <w:szCs w:val="21"/>
        </w:rPr>
      </w:pPr>
      <w:r w:rsidRPr="00B23C1C">
        <w:rPr>
          <w:rFonts w:ascii="Arial" w:hAnsi="Arial" w:cs="Arial"/>
          <w:color w:val="3A3A39"/>
          <w:sz w:val="21"/>
          <w:szCs w:val="21"/>
        </w:rPr>
        <w:t xml:space="preserve">An avid photographer for all his life, Prince Nikolaos has passionately dedicated himself to photography since 2013. In November 2015, he exhibited his work for the first time at Christie’s in London. In March 2016, his photography was featured at </w:t>
      </w:r>
      <w:r w:rsidRPr="00B23C1C">
        <w:rPr>
          <w:rFonts w:ascii="Arial" w:hAnsi="Arial" w:cs="Arial"/>
          <w:i/>
          <w:iCs/>
          <w:color w:val="3A3A39"/>
          <w:sz w:val="21"/>
          <w:szCs w:val="21"/>
        </w:rPr>
        <w:t>The New York Times</w:t>
      </w:r>
      <w:r w:rsidRPr="00B23C1C">
        <w:rPr>
          <w:rFonts w:ascii="Arial" w:hAnsi="Arial" w:cs="Arial"/>
          <w:color w:val="3A3A39"/>
          <w:sz w:val="21"/>
          <w:szCs w:val="21"/>
        </w:rPr>
        <w:t xml:space="preserve">’ Art for Tomorrow conference in Doha, Qatar. A selection of his photographs </w:t>
      </w:r>
      <w:proofErr w:type="gramStart"/>
      <w:r w:rsidRPr="00B23C1C">
        <w:rPr>
          <w:rFonts w:ascii="Arial" w:hAnsi="Arial" w:cs="Arial"/>
          <w:color w:val="3A3A39"/>
          <w:sz w:val="21"/>
          <w:szCs w:val="21"/>
        </w:rPr>
        <w:t>were</w:t>
      </w:r>
      <w:proofErr w:type="gramEnd"/>
      <w:r w:rsidRPr="00B23C1C">
        <w:rPr>
          <w:rFonts w:ascii="Arial" w:hAnsi="Arial" w:cs="Arial"/>
          <w:color w:val="3A3A39"/>
          <w:sz w:val="21"/>
          <w:szCs w:val="21"/>
        </w:rPr>
        <w:t xml:space="preserve"> also published in the book </w:t>
      </w:r>
      <w:r w:rsidRPr="00B23C1C">
        <w:rPr>
          <w:rFonts w:ascii="Arial" w:hAnsi="Arial" w:cs="Arial"/>
          <w:i/>
          <w:iCs/>
          <w:color w:val="3A3A39"/>
          <w:sz w:val="21"/>
          <w:szCs w:val="21"/>
        </w:rPr>
        <w:t>A Taste</w:t>
      </w:r>
    </w:p>
    <w:p w14:paraId="2B26848C" w14:textId="24146DCF" w:rsidR="00E05C44" w:rsidRPr="00B23C1C" w:rsidRDefault="00101CED" w:rsidP="00101CED">
      <w:pPr>
        <w:autoSpaceDE w:val="0"/>
        <w:autoSpaceDN w:val="0"/>
        <w:adjustRightInd w:val="0"/>
        <w:rPr>
          <w:rFonts w:ascii="Arial" w:hAnsi="Arial" w:cs="Arial"/>
          <w:color w:val="3A3A39"/>
          <w:sz w:val="21"/>
          <w:szCs w:val="21"/>
        </w:rPr>
      </w:pPr>
      <w:r w:rsidRPr="00B23C1C">
        <w:rPr>
          <w:rFonts w:ascii="Arial" w:hAnsi="Arial" w:cs="Arial"/>
          <w:i/>
          <w:iCs/>
          <w:color w:val="3A3A39"/>
          <w:sz w:val="21"/>
          <w:szCs w:val="21"/>
        </w:rPr>
        <w:t>of Greece</w:t>
      </w:r>
      <w:r w:rsidRPr="00B23C1C">
        <w:rPr>
          <w:rFonts w:ascii="Arial" w:hAnsi="Arial" w:cs="Arial"/>
          <w:color w:val="3A3A39"/>
          <w:sz w:val="21"/>
          <w:szCs w:val="21"/>
        </w:rPr>
        <w:t xml:space="preserve">, published by </w:t>
      </w:r>
      <w:proofErr w:type="spellStart"/>
      <w:r w:rsidRPr="00B23C1C">
        <w:rPr>
          <w:rFonts w:ascii="Arial" w:hAnsi="Arial" w:cs="Arial"/>
          <w:color w:val="3A3A39"/>
          <w:sz w:val="21"/>
          <w:szCs w:val="21"/>
        </w:rPr>
        <w:t>teNeues</w:t>
      </w:r>
      <w:proofErr w:type="spellEnd"/>
      <w:r w:rsidRPr="00B23C1C">
        <w:rPr>
          <w:rFonts w:ascii="Arial" w:hAnsi="Arial" w:cs="Arial"/>
          <w:color w:val="3A3A39"/>
          <w:sz w:val="21"/>
          <w:szCs w:val="21"/>
        </w:rPr>
        <w:t>. In June 2018, Prince Nikolaos had his first solo museum exhibition, titled “</w:t>
      </w:r>
      <w:proofErr w:type="spellStart"/>
      <w:r w:rsidRPr="00B23C1C">
        <w:rPr>
          <w:rFonts w:ascii="Arial" w:hAnsi="Arial" w:cs="Arial"/>
          <w:color w:val="3A3A39"/>
          <w:sz w:val="21"/>
          <w:szCs w:val="21"/>
        </w:rPr>
        <w:t>Phos</w:t>
      </w:r>
      <w:proofErr w:type="spellEnd"/>
      <w:r w:rsidRPr="00B23C1C">
        <w:rPr>
          <w:rFonts w:ascii="Arial" w:hAnsi="Arial" w:cs="Arial"/>
          <w:color w:val="3A3A39"/>
          <w:sz w:val="21"/>
          <w:szCs w:val="21"/>
        </w:rPr>
        <w:t xml:space="preserve">: A Journey of Light,” at the Hellenic Museum in Melbourne, Australia. The artist was then commissioned by LA Organic to produce a work, after the recommendation of Philippe </w:t>
      </w:r>
      <w:proofErr w:type="spellStart"/>
      <w:r w:rsidRPr="00B23C1C">
        <w:rPr>
          <w:rFonts w:ascii="Arial" w:hAnsi="Arial" w:cs="Arial"/>
          <w:color w:val="3A3A39"/>
          <w:sz w:val="21"/>
          <w:szCs w:val="21"/>
        </w:rPr>
        <w:t>Starck</w:t>
      </w:r>
      <w:proofErr w:type="spellEnd"/>
      <w:r w:rsidRPr="00B23C1C">
        <w:rPr>
          <w:rFonts w:ascii="Arial" w:hAnsi="Arial" w:cs="Arial"/>
          <w:color w:val="3A3A39"/>
          <w:sz w:val="21"/>
          <w:szCs w:val="21"/>
        </w:rPr>
        <w:t xml:space="preserve"> studio, which is currently exhibited at La </w:t>
      </w:r>
      <w:proofErr w:type="spellStart"/>
      <w:r w:rsidRPr="00B23C1C">
        <w:rPr>
          <w:rFonts w:ascii="Arial" w:hAnsi="Arial" w:cs="Arial"/>
          <w:color w:val="3A3A39"/>
          <w:sz w:val="21"/>
          <w:szCs w:val="21"/>
        </w:rPr>
        <w:t>Almazara</w:t>
      </w:r>
      <w:proofErr w:type="spellEnd"/>
      <w:r w:rsidRPr="00B23C1C">
        <w:rPr>
          <w:rFonts w:ascii="Arial" w:hAnsi="Arial" w:cs="Arial"/>
          <w:color w:val="3A3A39"/>
          <w:sz w:val="21"/>
          <w:szCs w:val="21"/>
        </w:rPr>
        <w:t>, Spain. In November 2018, the artist was invited by Sotheby’s Jewelry to show 10 photographs from his series “</w:t>
      </w:r>
      <w:proofErr w:type="spellStart"/>
      <w:r w:rsidRPr="00B23C1C">
        <w:rPr>
          <w:rFonts w:ascii="Arial" w:hAnsi="Arial" w:cs="Arial"/>
          <w:color w:val="3A3A39"/>
          <w:sz w:val="21"/>
          <w:szCs w:val="21"/>
        </w:rPr>
        <w:t>Phos</w:t>
      </w:r>
      <w:proofErr w:type="spellEnd"/>
      <w:r w:rsidRPr="00B23C1C">
        <w:rPr>
          <w:rFonts w:ascii="Arial" w:hAnsi="Arial" w:cs="Arial"/>
          <w:color w:val="3A3A39"/>
          <w:sz w:val="21"/>
          <w:szCs w:val="21"/>
        </w:rPr>
        <w:t xml:space="preserve">” to a select audience. Sotheby’s experts have dubbed prince Nikolaos’ photographs “Jewels from Greece.” In March of 2019, his collection titled “Celestial Choreography” was exhibited in </w:t>
      </w:r>
      <w:proofErr w:type="spellStart"/>
      <w:r w:rsidRPr="00B23C1C">
        <w:rPr>
          <w:rFonts w:ascii="Arial" w:hAnsi="Arial" w:cs="Arial"/>
          <w:color w:val="3A3A39"/>
          <w:sz w:val="21"/>
          <w:szCs w:val="21"/>
        </w:rPr>
        <w:t>Rundetaarn</w:t>
      </w:r>
      <w:proofErr w:type="spellEnd"/>
      <w:r w:rsidRPr="00B23C1C">
        <w:rPr>
          <w:rFonts w:ascii="Arial" w:hAnsi="Arial" w:cs="Arial"/>
          <w:color w:val="3A3A39"/>
          <w:sz w:val="21"/>
          <w:szCs w:val="21"/>
        </w:rPr>
        <w:t xml:space="preserve">, one of the </w:t>
      </w:r>
      <w:r w:rsidRPr="00B23C1C">
        <w:rPr>
          <w:rFonts w:ascii="Arial" w:hAnsi="Arial" w:cs="Arial"/>
          <w:color w:val="3A3A39"/>
          <w:sz w:val="21"/>
          <w:szCs w:val="21"/>
        </w:rPr>
        <w:lastRenderedPageBreak/>
        <w:t xml:space="preserve">most iconic buildings of Copenhagen, to great critical acclaim. In October and November of the same year, his dual exhibition “Aegean Desert” opened up in Athens, Greece and Doha, Qatar, respectively. The exhibition, pairing images from the sea with images of the desert presented within site-specific art installations, was the first institutional collaboration between </w:t>
      </w:r>
      <w:proofErr w:type="spellStart"/>
      <w:r w:rsidRPr="00B23C1C">
        <w:rPr>
          <w:rFonts w:ascii="Arial" w:hAnsi="Arial" w:cs="Arial"/>
          <w:color w:val="3A3A39"/>
          <w:sz w:val="21"/>
          <w:szCs w:val="21"/>
        </w:rPr>
        <w:t>Benaki</w:t>
      </w:r>
      <w:proofErr w:type="spellEnd"/>
      <w:r w:rsidRPr="00B23C1C">
        <w:rPr>
          <w:rFonts w:ascii="Arial" w:hAnsi="Arial" w:cs="Arial"/>
          <w:color w:val="3A3A39"/>
          <w:sz w:val="21"/>
          <w:szCs w:val="21"/>
        </w:rPr>
        <w:t xml:space="preserve"> Museum of Islamic Art in Athens and Katara - Cultural Village Foundation in Doha.</w:t>
      </w:r>
      <w:r w:rsidR="00E05C44" w:rsidRPr="00B23C1C">
        <w:rPr>
          <w:rFonts w:ascii="Arial" w:hAnsi="Arial" w:cs="Arial"/>
          <w:color w:val="3A3A39"/>
          <w:sz w:val="21"/>
          <w:szCs w:val="21"/>
        </w:rPr>
        <w:t xml:space="preserve"> </w:t>
      </w:r>
      <w:r w:rsidRPr="00B23C1C">
        <w:rPr>
          <w:rFonts w:ascii="Arial" w:hAnsi="Arial" w:cs="Arial"/>
          <w:color w:val="3A3A39"/>
          <w:sz w:val="21"/>
          <w:szCs w:val="21"/>
        </w:rPr>
        <w:t>In June 2021, Prince Nikolaos exhibited his work “Together” at the London Design Biennale. There, he presented an enchanted, immersive scene of illuminated, life-sized olive trees reflected in mirrors and surrounded by sounds of Greek nature.</w:t>
      </w:r>
    </w:p>
    <w:p w14:paraId="47A9D790" w14:textId="77777777" w:rsidR="00E05C44" w:rsidRPr="00B23C1C" w:rsidRDefault="00E05C44" w:rsidP="00101CED">
      <w:pPr>
        <w:autoSpaceDE w:val="0"/>
        <w:autoSpaceDN w:val="0"/>
        <w:adjustRightInd w:val="0"/>
        <w:rPr>
          <w:rFonts w:ascii="Arial" w:hAnsi="Arial" w:cs="Arial"/>
          <w:color w:val="3A3A39"/>
          <w:sz w:val="21"/>
          <w:szCs w:val="21"/>
        </w:rPr>
      </w:pPr>
    </w:p>
    <w:p w14:paraId="132093F6" w14:textId="7FB7C267" w:rsidR="00C07A58" w:rsidRPr="00B23C1C" w:rsidRDefault="00101CED" w:rsidP="00101CED">
      <w:pPr>
        <w:autoSpaceDE w:val="0"/>
        <w:autoSpaceDN w:val="0"/>
        <w:adjustRightInd w:val="0"/>
        <w:rPr>
          <w:rFonts w:ascii="Arial" w:hAnsi="Arial" w:cs="Arial"/>
          <w:b/>
          <w:bCs/>
          <w:color w:val="000000"/>
          <w:sz w:val="21"/>
          <w:szCs w:val="21"/>
          <w:u w:val="single"/>
        </w:rPr>
      </w:pPr>
      <w:r w:rsidRPr="00B23C1C">
        <w:rPr>
          <w:rFonts w:ascii="Arial" w:hAnsi="Arial" w:cs="Arial"/>
          <w:color w:val="3A3A39"/>
          <w:sz w:val="21"/>
          <w:szCs w:val="21"/>
        </w:rPr>
        <w:t>HRH Prince Nikolaos sits on the Board of Knightsbridge Schools International, established in 2008 to develop and operate a network of international schools around the world. He is an active member and Advisor to the Board of Axion Hellas, a Greek</w:t>
      </w:r>
      <w:r w:rsidR="00E05C44" w:rsidRPr="00B23C1C">
        <w:rPr>
          <w:rFonts w:ascii="Arial" w:hAnsi="Arial" w:cs="Arial"/>
          <w:color w:val="3A3A39"/>
          <w:sz w:val="21"/>
          <w:szCs w:val="21"/>
        </w:rPr>
        <w:t xml:space="preserve"> </w:t>
      </w:r>
      <w:r w:rsidRPr="00B23C1C">
        <w:rPr>
          <w:rFonts w:ascii="Arial" w:hAnsi="Arial" w:cs="Arial"/>
          <w:color w:val="3A3A39"/>
          <w:sz w:val="21"/>
          <w:szCs w:val="21"/>
        </w:rPr>
        <w:t xml:space="preserve">nonprofit volunteer organization supporting local communities in remote parts of the country. Prince Nikolaos and his wife Princess Tatiana (née Tatiana </w:t>
      </w:r>
      <w:proofErr w:type="spellStart"/>
      <w:r w:rsidRPr="00B23C1C">
        <w:rPr>
          <w:rFonts w:ascii="Arial" w:hAnsi="Arial" w:cs="Arial"/>
          <w:color w:val="3A3A39"/>
          <w:sz w:val="21"/>
          <w:szCs w:val="21"/>
        </w:rPr>
        <w:t>Blatnik</w:t>
      </w:r>
      <w:proofErr w:type="spellEnd"/>
      <w:r w:rsidRPr="00B23C1C">
        <w:rPr>
          <w:rFonts w:ascii="Arial" w:hAnsi="Arial" w:cs="Arial"/>
          <w:color w:val="3A3A39"/>
          <w:sz w:val="21"/>
          <w:szCs w:val="21"/>
        </w:rPr>
        <w:t>) married in 2010. Three years later, they moved to Athens, Greece, where they currently reside.</w:t>
      </w:r>
    </w:p>
    <w:p w14:paraId="36A9CE02" w14:textId="77777777" w:rsidR="00C07A58" w:rsidRPr="00B23C1C" w:rsidRDefault="00C07A58" w:rsidP="00025990">
      <w:pPr>
        <w:pStyle w:val="xm-8603614973267946826xxxxxxxxxxxxxxxxxxxmsonormal"/>
        <w:rPr>
          <w:rFonts w:ascii="Arial" w:hAnsi="Arial" w:cs="Arial"/>
          <w:b/>
          <w:bCs/>
          <w:color w:val="000000"/>
          <w:sz w:val="21"/>
          <w:szCs w:val="21"/>
          <w:u w:val="single"/>
        </w:rPr>
      </w:pPr>
    </w:p>
    <w:p w14:paraId="5B9829FB" w14:textId="60A9E016" w:rsidR="00BB2949" w:rsidRPr="00B23C1C" w:rsidRDefault="00025990" w:rsidP="00025990">
      <w:pPr>
        <w:pStyle w:val="xm-8603614973267946826xxxxxxxxxxxxxxxxxxxmsonormal"/>
        <w:rPr>
          <w:rFonts w:ascii="Arial" w:hAnsi="Arial" w:cs="Arial"/>
          <w:b/>
          <w:bCs/>
          <w:color w:val="000000"/>
          <w:sz w:val="21"/>
          <w:szCs w:val="21"/>
          <w:u w:val="single"/>
        </w:rPr>
      </w:pPr>
      <w:r w:rsidRPr="00B23C1C">
        <w:rPr>
          <w:rFonts w:ascii="Arial" w:hAnsi="Arial" w:cs="Arial"/>
          <w:b/>
          <w:bCs/>
          <w:color w:val="000000"/>
          <w:sz w:val="21"/>
          <w:szCs w:val="21"/>
          <w:u w:val="single"/>
        </w:rPr>
        <w:t>About the National Hellenic Museum</w:t>
      </w:r>
    </w:p>
    <w:p w14:paraId="70069DA8" w14:textId="77777777" w:rsidR="00F81AAE" w:rsidRPr="00B23C1C" w:rsidRDefault="00F81AAE" w:rsidP="00025990">
      <w:pPr>
        <w:pStyle w:val="xm-8603614973267946826xxxxxxxxxxxxxxxxxxxmsonormal"/>
        <w:rPr>
          <w:rFonts w:ascii="Arial" w:hAnsi="Arial" w:cs="Arial"/>
          <w:color w:val="000000"/>
          <w:sz w:val="21"/>
          <w:szCs w:val="21"/>
        </w:rPr>
      </w:pPr>
    </w:p>
    <w:p w14:paraId="50F3EF9E" w14:textId="641BC08F" w:rsidR="00025990" w:rsidRPr="00B23C1C" w:rsidRDefault="00BB2949" w:rsidP="00025990">
      <w:pPr>
        <w:pStyle w:val="xm-8603614973267946826xxxxxxxxxxxxxxxxxxxmsonormal"/>
        <w:rPr>
          <w:rFonts w:ascii="Arial" w:hAnsi="Arial" w:cs="Arial"/>
          <w:color w:val="000000" w:themeColor="text1"/>
          <w:sz w:val="21"/>
          <w:szCs w:val="21"/>
        </w:rPr>
      </w:pPr>
      <w:r w:rsidRPr="00B23C1C">
        <w:rPr>
          <w:rFonts w:ascii="Arial" w:hAnsi="Arial" w:cs="Arial"/>
          <w:color w:val="000000" w:themeColor="text1"/>
          <w:sz w:val="21"/>
          <w:szCs w:val="21"/>
        </w:rPr>
        <w:t xml:space="preserve">The </w:t>
      </w:r>
      <w:r w:rsidRPr="00B23C1C">
        <w:rPr>
          <w:rFonts w:ascii="Arial" w:hAnsi="Arial" w:cs="Arial"/>
          <w:b/>
          <w:bCs/>
          <w:color w:val="000000" w:themeColor="text1"/>
          <w:sz w:val="21"/>
          <w:szCs w:val="21"/>
        </w:rPr>
        <w:t>National Hellenic Museum</w:t>
      </w:r>
      <w:r w:rsidR="00F90846" w:rsidRPr="00B23C1C">
        <w:rPr>
          <w:rFonts w:ascii="Arial" w:hAnsi="Arial" w:cs="Arial"/>
          <w:color w:val="000000" w:themeColor="text1"/>
          <w:sz w:val="21"/>
          <w:szCs w:val="21"/>
        </w:rPr>
        <w:t xml:space="preserve"> (NHM)</w:t>
      </w:r>
      <w:r w:rsidRPr="00B23C1C">
        <w:rPr>
          <w:rFonts w:ascii="Arial" w:hAnsi="Arial" w:cs="Arial"/>
          <w:color w:val="000000" w:themeColor="text1"/>
          <w:sz w:val="21"/>
          <w:szCs w:val="21"/>
        </w:rPr>
        <w:t xml:space="preserve"> is a premier museum dedicated to sharing Greek history, art and culture, from ancient times to the present day, including the modern Greek American experience.</w:t>
      </w:r>
      <w:r w:rsidR="00F90846" w:rsidRPr="00B23C1C">
        <w:rPr>
          <w:rFonts w:ascii="Arial" w:hAnsi="Arial" w:cs="Arial"/>
          <w:color w:val="000000" w:themeColor="text1"/>
          <w:sz w:val="21"/>
          <w:szCs w:val="21"/>
        </w:rPr>
        <w:t xml:space="preserve"> NHM</w:t>
      </w:r>
      <w:r w:rsidRPr="00B23C1C">
        <w:rPr>
          <w:rFonts w:ascii="Arial" w:hAnsi="Arial" w:cs="Arial"/>
          <w:color w:val="000000" w:themeColor="text1"/>
          <w:sz w:val="21"/>
          <w:szCs w:val="21"/>
        </w:rPr>
        <w:t xml:space="preserve"> preserves the Hellenic legacy and makes this rich heritage relevant today</w:t>
      </w:r>
      <w:r w:rsidR="00F90846" w:rsidRPr="00B23C1C">
        <w:rPr>
          <w:rFonts w:ascii="Arial" w:hAnsi="Arial" w:cs="Arial"/>
          <w:color w:val="000000" w:themeColor="text1"/>
          <w:sz w:val="21"/>
          <w:szCs w:val="21"/>
        </w:rPr>
        <w:t xml:space="preserve"> through its collection of thousands of physical artifacts, oral histories, exhibits, educational programs and special events. </w:t>
      </w:r>
      <w:r w:rsidR="002E766C" w:rsidRPr="00B23C1C">
        <w:rPr>
          <w:rFonts w:ascii="Arial" w:hAnsi="Arial" w:cs="Arial"/>
          <w:color w:val="000000" w:themeColor="text1"/>
          <w:sz w:val="21"/>
          <w:szCs w:val="21"/>
        </w:rPr>
        <w:t>Originally founded in</w:t>
      </w:r>
      <w:r w:rsidRPr="00B23C1C">
        <w:rPr>
          <w:rFonts w:ascii="Arial" w:hAnsi="Arial" w:cs="Arial"/>
          <w:color w:val="000000" w:themeColor="text1"/>
          <w:sz w:val="21"/>
          <w:szCs w:val="21"/>
        </w:rPr>
        <w:t xml:space="preserve"> 1983 </w:t>
      </w:r>
      <w:r w:rsidR="002E766C" w:rsidRPr="00B23C1C">
        <w:rPr>
          <w:rFonts w:ascii="Arial" w:hAnsi="Arial" w:cs="Arial"/>
          <w:color w:val="000000" w:themeColor="text1"/>
          <w:sz w:val="21"/>
          <w:szCs w:val="21"/>
        </w:rPr>
        <w:t xml:space="preserve">and located in Chicago’s historic Greektown neighborhood since 2011, </w:t>
      </w:r>
      <w:r w:rsidR="00025990" w:rsidRPr="00B23C1C">
        <w:rPr>
          <w:rFonts w:ascii="Arial" w:hAnsi="Arial" w:cs="Arial"/>
          <w:color w:val="000000" w:themeColor="text1"/>
          <w:sz w:val="21"/>
          <w:szCs w:val="21"/>
        </w:rPr>
        <w:t>the NHM provides lifelong learning for the</w:t>
      </w:r>
      <w:r w:rsidRPr="00B23C1C">
        <w:rPr>
          <w:rFonts w:ascii="Arial" w:hAnsi="Arial" w:cs="Arial"/>
          <w:color w:val="000000" w:themeColor="text1"/>
          <w:sz w:val="21"/>
          <w:szCs w:val="21"/>
        </w:rPr>
        <w:t xml:space="preserve"> </w:t>
      </w:r>
      <w:r w:rsidR="00025990" w:rsidRPr="00B23C1C">
        <w:rPr>
          <w:rFonts w:ascii="Arial" w:hAnsi="Arial" w:cs="Arial"/>
          <w:color w:val="000000" w:themeColor="text1"/>
          <w:sz w:val="21"/>
          <w:szCs w:val="21"/>
        </w:rPr>
        <w:t xml:space="preserve">community </w:t>
      </w:r>
      <w:r w:rsidR="002E766C" w:rsidRPr="00B23C1C">
        <w:rPr>
          <w:rFonts w:ascii="Arial" w:hAnsi="Arial" w:cs="Arial"/>
          <w:color w:val="000000" w:themeColor="text1"/>
          <w:sz w:val="21"/>
          <w:szCs w:val="21"/>
        </w:rPr>
        <w:t xml:space="preserve">and sparks </w:t>
      </w:r>
      <w:r w:rsidR="00025990" w:rsidRPr="00B23C1C">
        <w:rPr>
          <w:rFonts w:ascii="Arial" w:hAnsi="Arial" w:cs="Arial"/>
          <w:color w:val="000000" w:themeColor="text1"/>
          <w:sz w:val="21"/>
          <w:szCs w:val="21"/>
        </w:rPr>
        <w:t>inquiry and discussion about the broader issues in our lives</w:t>
      </w:r>
      <w:r w:rsidR="00655C32" w:rsidRPr="00B23C1C">
        <w:rPr>
          <w:rFonts w:ascii="Arial" w:hAnsi="Arial" w:cs="Arial"/>
          <w:color w:val="000000" w:themeColor="text1"/>
          <w:sz w:val="21"/>
          <w:szCs w:val="21"/>
        </w:rPr>
        <w:t xml:space="preserve"> and society</w:t>
      </w:r>
      <w:r w:rsidR="00025990" w:rsidRPr="00B23C1C">
        <w:rPr>
          <w:rFonts w:ascii="Arial" w:hAnsi="Arial" w:cs="Arial"/>
          <w:color w:val="000000" w:themeColor="text1"/>
          <w:sz w:val="21"/>
          <w:szCs w:val="21"/>
        </w:rPr>
        <w:t>.</w:t>
      </w:r>
      <w:r w:rsidR="00B73322" w:rsidRPr="00B23C1C">
        <w:rPr>
          <w:rFonts w:ascii="Arial" w:hAnsi="Arial" w:cs="Arial"/>
          <w:color w:val="000000" w:themeColor="text1"/>
          <w:sz w:val="21"/>
          <w:szCs w:val="21"/>
        </w:rPr>
        <w:t xml:space="preserve"> For more information, visit </w:t>
      </w:r>
      <w:hyperlink r:id="rId16" w:history="1">
        <w:r w:rsidR="00B73322" w:rsidRPr="00B23C1C">
          <w:rPr>
            <w:rStyle w:val="Hyperlink"/>
            <w:rFonts w:ascii="Arial" w:hAnsi="Arial" w:cs="Arial"/>
            <w:sz w:val="21"/>
            <w:szCs w:val="21"/>
          </w:rPr>
          <w:t>nationalhellenicmuseum.org</w:t>
        </w:r>
      </w:hyperlink>
      <w:r w:rsidR="00B73322" w:rsidRPr="00B23C1C">
        <w:rPr>
          <w:rFonts w:ascii="Arial" w:hAnsi="Arial" w:cs="Arial"/>
          <w:color w:val="000000" w:themeColor="text1"/>
          <w:sz w:val="21"/>
          <w:szCs w:val="21"/>
        </w:rPr>
        <w:t xml:space="preserve"> or call 312-655-1234.</w:t>
      </w:r>
    </w:p>
    <w:p w14:paraId="72E7EAB5" w14:textId="462419CA" w:rsidR="00A635EC" w:rsidRPr="00B23C1C" w:rsidRDefault="00A635EC" w:rsidP="00195090">
      <w:pPr>
        <w:pStyle w:val="xm-8603614973267946826xxxxxxxxxxxxxxxxxxxmsonormal"/>
        <w:rPr>
          <w:rFonts w:ascii="Arial" w:hAnsi="Arial" w:cs="Arial"/>
          <w:color w:val="000000"/>
          <w:sz w:val="21"/>
          <w:szCs w:val="21"/>
        </w:rPr>
      </w:pPr>
    </w:p>
    <w:p w14:paraId="26D8CB90" w14:textId="6956C2C9" w:rsidR="00B73AEB" w:rsidRPr="00B23C1C" w:rsidRDefault="00A635EC" w:rsidP="00264443">
      <w:pPr>
        <w:pStyle w:val="xm-8603614973267946826xxxxxxxxxxxxxxxxxxxmsonormal"/>
        <w:jc w:val="center"/>
        <w:rPr>
          <w:rFonts w:ascii="Arial" w:hAnsi="Arial" w:cs="Arial"/>
          <w:color w:val="000000"/>
          <w:sz w:val="21"/>
          <w:szCs w:val="21"/>
        </w:rPr>
      </w:pPr>
      <w:r w:rsidRPr="00B23C1C">
        <w:rPr>
          <w:rFonts w:ascii="Arial" w:hAnsi="Arial" w:cs="Arial"/>
          <w:color w:val="000000"/>
          <w:sz w:val="21"/>
          <w:szCs w:val="21"/>
        </w:rPr>
        <w:t># # #</w:t>
      </w:r>
    </w:p>
    <w:sectPr w:rsidR="00B73AEB" w:rsidRPr="00B23C1C" w:rsidSect="0026405A">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8075" w14:textId="77777777" w:rsidR="00C42C47" w:rsidRDefault="00C42C47" w:rsidP="00456175">
      <w:r>
        <w:separator/>
      </w:r>
    </w:p>
  </w:endnote>
  <w:endnote w:type="continuationSeparator" w:id="0">
    <w:p w14:paraId="17D1CDEF" w14:textId="77777777" w:rsidR="00C42C47" w:rsidRDefault="00C42C47" w:rsidP="0045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4AC7" w14:textId="77777777" w:rsidR="00C42C47" w:rsidRDefault="00C42C47" w:rsidP="00456175">
      <w:r>
        <w:separator/>
      </w:r>
    </w:p>
  </w:footnote>
  <w:footnote w:type="continuationSeparator" w:id="0">
    <w:p w14:paraId="4071B6F9" w14:textId="77777777" w:rsidR="00C42C47" w:rsidRDefault="00C42C47" w:rsidP="00456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6C69"/>
    <w:multiLevelType w:val="hybridMultilevel"/>
    <w:tmpl w:val="74F4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205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64"/>
    <w:rsid w:val="00001FFE"/>
    <w:rsid w:val="00003720"/>
    <w:rsid w:val="0000785D"/>
    <w:rsid w:val="000245FB"/>
    <w:rsid w:val="00024EAA"/>
    <w:rsid w:val="00025990"/>
    <w:rsid w:val="000303D9"/>
    <w:rsid w:val="0003042F"/>
    <w:rsid w:val="00031B82"/>
    <w:rsid w:val="00057E3A"/>
    <w:rsid w:val="0007465A"/>
    <w:rsid w:val="0008155E"/>
    <w:rsid w:val="000A3F1F"/>
    <w:rsid w:val="000B1F7B"/>
    <w:rsid w:val="000B5D54"/>
    <w:rsid w:val="000B619A"/>
    <w:rsid w:val="000C7178"/>
    <w:rsid w:val="000D38A0"/>
    <w:rsid w:val="000D43A7"/>
    <w:rsid w:val="00101CED"/>
    <w:rsid w:val="00104024"/>
    <w:rsid w:val="0011298D"/>
    <w:rsid w:val="00115108"/>
    <w:rsid w:val="00123430"/>
    <w:rsid w:val="00155D27"/>
    <w:rsid w:val="00164851"/>
    <w:rsid w:val="0016784D"/>
    <w:rsid w:val="001910FE"/>
    <w:rsid w:val="001942A2"/>
    <w:rsid w:val="00195090"/>
    <w:rsid w:val="001A0057"/>
    <w:rsid w:val="001A05F9"/>
    <w:rsid w:val="001A0FB5"/>
    <w:rsid w:val="001A2B91"/>
    <w:rsid w:val="001B5BE4"/>
    <w:rsid w:val="001D6816"/>
    <w:rsid w:val="001D7CA7"/>
    <w:rsid w:val="001E2351"/>
    <w:rsid w:val="001E4AF3"/>
    <w:rsid w:val="001F5DB3"/>
    <w:rsid w:val="002012F0"/>
    <w:rsid w:val="00213842"/>
    <w:rsid w:val="002206EA"/>
    <w:rsid w:val="00234AB0"/>
    <w:rsid w:val="00237301"/>
    <w:rsid w:val="002531CB"/>
    <w:rsid w:val="00263093"/>
    <w:rsid w:val="0026405A"/>
    <w:rsid w:val="00264443"/>
    <w:rsid w:val="0027389F"/>
    <w:rsid w:val="002746CB"/>
    <w:rsid w:val="002822ED"/>
    <w:rsid w:val="002975D0"/>
    <w:rsid w:val="002A4B0D"/>
    <w:rsid w:val="002A5967"/>
    <w:rsid w:val="002A66DC"/>
    <w:rsid w:val="002B453F"/>
    <w:rsid w:val="002B64DC"/>
    <w:rsid w:val="002C2201"/>
    <w:rsid w:val="002C55A3"/>
    <w:rsid w:val="002D196E"/>
    <w:rsid w:val="002D3372"/>
    <w:rsid w:val="002D3E94"/>
    <w:rsid w:val="002D4D28"/>
    <w:rsid w:val="002D5F78"/>
    <w:rsid w:val="002E361E"/>
    <w:rsid w:val="002E4BB6"/>
    <w:rsid w:val="002E766C"/>
    <w:rsid w:val="002F0CB1"/>
    <w:rsid w:val="002F4665"/>
    <w:rsid w:val="00301565"/>
    <w:rsid w:val="00302C85"/>
    <w:rsid w:val="00305830"/>
    <w:rsid w:val="00311078"/>
    <w:rsid w:val="00315235"/>
    <w:rsid w:val="00317C3D"/>
    <w:rsid w:val="00317D60"/>
    <w:rsid w:val="003264F3"/>
    <w:rsid w:val="00340704"/>
    <w:rsid w:val="00344377"/>
    <w:rsid w:val="003462BE"/>
    <w:rsid w:val="00350A55"/>
    <w:rsid w:val="00353FD8"/>
    <w:rsid w:val="00354176"/>
    <w:rsid w:val="0035481A"/>
    <w:rsid w:val="00356C9F"/>
    <w:rsid w:val="0035767E"/>
    <w:rsid w:val="003656F2"/>
    <w:rsid w:val="00370E6A"/>
    <w:rsid w:val="00373115"/>
    <w:rsid w:val="00380AAC"/>
    <w:rsid w:val="00396518"/>
    <w:rsid w:val="003A1EC4"/>
    <w:rsid w:val="003A2FCA"/>
    <w:rsid w:val="003A36DD"/>
    <w:rsid w:val="003A4B78"/>
    <w:rsid w:val="003D4D20"/>
    <w:rsid w:val="003D55F6"/>
    <w:rsid w:val="003D7134"/>
    <w:rsid w:val="003D7140"/>
    <w:rsid w:val="003E30D7"/>
    <w:rsid w:val="003F6CD3"/>
    <w:rsid w:val="00401B7A"/>
    <w:rsid w:val="0040257D"/>
    <w:rsid w:val="00425430"/>
    <w:rsid w:val="00443348"/>
    <w:rsid w:val="00445E7C"/>
    <w:rsid w:val="00453707"/>
    <w:rsid w:val="00456175"/>
    <w:rsid w:val="00475DA6"/>
    <w:rsid w:val="004825C2"/>
    <w:rsid w:val="00485732"/>
    <w:rsid w:val="00492E90"/>
    <w:rsid w:val="00494817"/>
    <w:rsid w:val="004A0F5A"/>
    <w:rsid w:val="004B1155"/>
    <w:rsid w:val="004B3A9E"/>
    <w:rsid w:val="004B6D19"/>
    <w:rsid w:val="004E0A9C"/>
    <w:rsid w:val="004E43F8"/>
    <w:rsid w:val="004F7388"/>
    <w:rsid w:val="005018A0"/>
    <w:rsid w:val="00505647"/>
    <w:rsid w:val="00512C6A"/>
    <w:rsid w:val="00525D9E"/>
    <w:rsid w:val="00525E98"/>
    <w:rsid w:val="0053101B"/>
    <w:rsid w:val="00537DF5"/>
    <w:rsid w:val="0054646A"/>
    <w:rsid w:val="00570EA7"/>
    <w:rsid w:val="00576409"/>
    <w:rsid w:val="0057649C"/>
    <w:rsid w:val="005A76B3"/>
    <w:rsid w:val="005B57E7"/>
    <w:rsid w:val="005C52A6"/>
    <w:rsid w:val="005C7862"/>
    <w:rsid w:val="005E220F"/>
    <w:rsid w:val="00601CF0"/>
    <w:rsid w:val="00603857"/>
    <w:rsid w:val="006072CC"/>
    <w:rsid w:val="00613713"/>
    <w:rsid w:val="006220EC"/>
    <w:rsid w:val="0062421A"/>
    <w:rsid w:val="00631695"/>
    <w:rsid w:val="00645CA1"/>
    <w:rsid w:val="00655C32"/>
    <w:rsid w:val="006575F5"/>
    <w:rsid w:val="0066305D"/>
    <w:rsid w:val="00680E34"/>
    <w:rsid w:val="00682BE9"/>
    <w:rsid w:val="00684B33"/>
    <w:rsid w:val="00687780"/>
    <w:rsid w:val="00690BE9"/>
    <w:rsid w:val="00696235"/>
    <w:rsid w:val="00697B73"/>
    <w:rsid w:val="006A3BC3"/>
    <w:rsid w:val="006A4533"/>
    <w:rsid w:val="006B2AF6"/>
    <w:rsid w:val="006B6D6D"/>
    <w:rsid w:val="006D2E2A"/>
    <w:rsid w:val="006D3DA9"/>
    <w:rsid w:val="006E5428"/>
    <w:rsid w:val="006E55C7"/>
    <w:rsid w:val="006F61AB"/>
    <w:rsid w:val="006F6C20"/>
    <w:rsid w:val="007108D4"/>
    <w:rsid w:val="00713B85"/>
    <w:rsid w:val="00716517"/>
    <w:rsid w:val="007332D5"/>
    <w:rsid w:val="00735B73"/>
    <w:rsid w:val="007377E4"/>
    <w:rsid w:val="0075148E"/>
    <w:rsid w:val="00764F73"/>
    <w:rsid w:val="0076540D"/>
    <w:rsid w:val="00770D57"/>
    <w:rsid w:val="00771208"/>
    <w:rsid w:val="00783D38"/>
    <w:rsid w:val="007935C3"/>
    <w:rsid w:val="007A37FE"/>
    <w:rsid w:val="007B1E9F"/>
    <w:rsid w:val="007B5AF3"/>
    <w:rsid w:val="007B71AA"/>
    <w:rsid w:val="007D08CF"/>
    <w:rsid w:val="007D08E2"/>
    <w:rsid w:val="007D56A1"/>
    <w:rsid w:val="007E2235"/>
    <w:rsid w:val="007E3F0A"/>
    <w:rsid w:val="007F2B29"/>
    <w:rsid w:val="007F4921"/>
    <w:rsid w:val="007F5D4D"/>
    <w:rsid w:val="007F78CF"/>
    <w:rsid w:val="007F7A21"/>
    <w:rsid w:val="007F7C87"/>
    <w:rsid w:val="0080339A"/>
    <w:rsid w:val="00813122"/>
    <w:rsid w:val="00814857"/>
    <w:rsid w:val="00816DEC"/>
    <w:rsid w:val="0082150B"/>
    <w:rsid w:val="008262B0"/>
    <w:rsid w:val="00830B6C"/>
    <w:rsid w:val="00846891"/>
    <w:rsid w:val="00851595"/>
    <w:rsid w:val="00852DFF"/>
    <w:rsid w:val="00857378"/>
    <w:rsid w:val="00857889"/>
    <w:rsid w:val="0087220B"/>
    <w:rsid w:val="00873726"/>
    <w:rsid w:val="008742D8"/>
    <w:rsid w:val="0087640E"/>
    <w:rsid w:val="00886CC7"/>
    <w:rsid w:val="00890CFD"/>
    <w:rsid w:val="00892ABB"/>
    <w:rsid w:val="008962C9"/>
    <w:rsid w:val="008A4101"/>
    <w:rsid w:val="008B5D09"/>
    <w:rsid w:val="008C434A"/>
    <w:rsid w:val="008D1B6A"/>
    <w:rsid w:val="0092279D"/>
    <w:rsid w:val="0092730F"/>
    <w:rsid w:val="0093490A"/>
    <w:rsid w:val="00941014"/>
    <w:rsid w:val="009427BC"/>
    <w:rsid w:val="009433FD"/>
    <w:rsid w:val="00944288"/>
    <w:rsid w:val="009459F5"/>
    <w:rsid w:val="00950BF3"/>
    <w:rsid w:val="00955616"/>
    <w:rsid w:val="00965E6D"/>
    <w:rsid w:val="00967633"/>
    <w:rsid w:val="00970F50"/>
    <w:rsid w:val="00971B7F"/>
    <w:rsid w:val="00971F5A"/>
    <w:rsid w:val="00985BCE"/>
    <w:rsid w:val="009874CE"/>
    <w:rsid w:val="00996115"/>
    <w:rsid w:val="009A01AD"/>
    <w:rsid w:val="009A3DFA"/>
    <w:rsid w:val="009B6848"/>
    <w:rsid w:val="009B6A64"/>
    <w:rsid w:val="009C166D"/>
    <w:rsid w:val="009F50D5"/>
    <w:rsid w:val="00A046A1"/>
    <w:rsid w:val="00A062B5"/>
    <w:rsid w:val="00A0689A"/>
    <w:rsid w:val="00A06A74"/>
    <w:rsid w:val="00A12376"/>
    <w:rsid w:val="00A20285"/>
    <w:rsid w:val="00A20501"/>
    <w:rsid w:val="00A23AED"/>
    <w:rsid w:val="00A33E9F"/>
    <w:rsid w:val="00A5207A"/>
    <w:rsid w:val="00A620BF"/>
    <w:rsid w:val="00A635EC"/>
    <w:rsid w:val="00A72A49"/>
    <w:rsid w:val="00A73488"/>
    <w:rsid w:val="00A81236"/>
    <w:rsid w:val="00A96605"/>
    <w:rsid w:val="00AA4F57"/>
    <w:rsid w:val="00AB0804"/>
    <w:rsid w:val="00AB0BF4"/>
    <w:rsid w:val="00AD2255"/>
    <w:rsid w:val="00AF6411"/>
    <w:rsid w:val="00AF78BD"/>
    <w:rsid w:val="00B0796A"/>
    <w:rsid w:val="00B23C1C"/>
    <w:rsid w:val="00B24D51"/>
    <w:rsid w:val="00B264A1"/>
    <w:rsid w:val="00B413CB"/>
    <w:rsid w:val="00B42187"/>
    <w:rsid w:val="00B512F1"/>
    <w:rsid w:val="00B54362"/>
    <w:rsid w:val="00B73322"/>
    <w:rsid w:val="00B73AEB"/>
    <w:rsid w:val="00B80E19"/>
    <w:rsid w:val="00B90357"/>
    <w:rsid w:val="00B90B5F"/>
    <w:rsid w:val="00B926C8"/>
    <w:rsid w:val="00B93BA2"/>
    <w:rsid w:val="00B96462"/>
    <w:rsid w:val="00BA2C82"/>
    <w:rsid w:val="00BA7C12"/>
    <w:rsid w:val="00BB2949"/>
    <w:rsid w:val="00BB4187"/>
    <w:rsid w:val="00BC59D8"/>
    <w:rsid w:val="00BC60B1"/>
    <w:rsid w:val="00BC64A0"/>
    <w:rsid w:val="00BD78E8"/>
    <w:rsid w:val="00BE31DC"/>
    <w:rsid w:val="00BE3538"/>
    <w:rsid w:val="00C0503A"/>
    <w:rsid w:val="00C07A58"/>
    <w:rsid w:val="00C27059"/>
    <w:rsid w:val="00C2778D"/>
    <w:rsid w:val="00C31FB7"/>
    <w:rsid w:val="00C4064D"/>
    <w:rsid w:val="00C42C47"/>
    <w:rsid w:val="00C50081"/>
    <w:rsid w:val="00C6027A"/>
    <w:rsid w:val="00C67E1E"/>
    <w:rsid w:val="00C76132"/>
    <w:rsid w:val="00C8185E"/>
    <w:rsid w:val="00C865DA"/>
    <w:rsid w:val="00C922ED"/>
    <w:rsid w:val="00C9779D"/>
    <w:rsid w:val="00CB4D52"/>
    <w:rsid w:val="00CC633A"/>
    <w:rsid w:val="00CC76C5"/>
    <w:rsid w:val="00CD45C0"/>
    <w:rsid w:val="00CD55F9"/>
    <w:rsid w:val="00CE2581"/>
    <w:rsid w:val="00CE3C41"/>
    <w:rsid w:val="00CF4D53"/>
    <w:rsid w:val="00D217CB"/>
    <w:rsid w:val="00D23392"/>
    <w:rsid w:val="00D24D2E"/>
    <w:rsid w:val="00D40A37"/>
    <w:rsid w:val="00D41758"/>
    <w:rsid w:val="00D4559D"/>
    <w:rsid w:val="00D52F4E"/>
    <w:rsid w:val="00D55756"/>
    <w:rsid w:val="00D56502"/>
    <w:rsid w:val="00D72F9F"/>
    <w:rsid w:val="00D7373E"/>
    <w:rsid w:val="00D7381D"/>
    <w:rsid w:val="00D80300"/>
    <w:rsid w:val="00D86BEA"/>
    <w:rsid w:val="00D94534"/>
    <w:rsid w:val="00D95385"/>
    <w:rsid w:val="00DB0EAB"/>
    <w:rsid w:val="00DB235C"/>
    <w:rsid w:val="00DB4F42"/>
    <w:rsid w:val="00DC2E06"/>
    <w:rsid w:val="00DC5B0D"/>
    <w:rsid w:val="00DD5507"/>
    <w:rsid w:val="00DF19DB"/>
    <w:rsid w:val="00DF4E95"/>
    <w:rsid w:val="00DF52A6"/>
    <w:rsid w:val="00E05C44"/>
    <w:rsid w:val="00E06364"/>
    <w:rsid w:val="00E179B8"/>
    <w:rsid w:val="00E260D8"/>
    <w:rsid w:val="00E31F2D"/>
    <w:rsid w:val="00E415C6"/>
    <w:rsid w:val="00E41DF4"/>
    <w:rsid w:val="00E4764A"/>
    <w:rsid w:val="00E50156"/>
    <w:rsid w:val="00E530C4"/>
    <w:rsid w:val="00E55026"/>
    <w:rsid w:val="00E5733D"/>
    <w:rsid w:val="00E61BF9"/>
    <w:rsid w:val="00E747FE"/>
    <w:rsid w:val="00EB387C"/>
    <w:rsid w:val="00EC17C5"/>
    <w:rsid w:val="00EC3DFE"/>
    <w:rsid w:val="00EC52DE"/>
    <w:rsid w:val="00ED0146"/>
    <w:rsid w:val="00EF2FEF"/>
    <w:rsid w:val="00F12B9E"/>
    <w:rsid w:val="00F1754A"/>
    <w:rsid w:val="00F22B72"/>
    <w:rsid w:val="00F238E6"/>
    <w:rsid w:val="00F43DCC"/>
    <w:rsid w:val="00F52765"/>
    <w:rsid w:val="00F52C5B"/>
    <w:rsid w:val="00F546C5"/>
    <w:rsid w:val="00F649FA"/>
    <w:rsid w:val="00F67A58"/>
    <w:rsid w:val="00F72841"/>
    <w:rsid w:val="00F76BB5"/>
    <w:rsid w:val="00F81AAE"/>
    <w:rsid w:val="00F8202D"/>
    <w:rsid w:val="00F90846"/>
    <w:rsid w:val="00F91CE5"/>
    <w:rsid w:val="00F939A4"/>
    <w:rsid w:val="00FA26DA"/>
    <w:rsid w:val="00FC5B51"/>
    <w:rsid w:val="00FC7B4E"/>
    <w:rsid w:val="00FD1BB2"/>
    <w:rsid w:val="00FE66EF"/>
    <w:rsid w:val="00FF07D4"/>
    <w:rsid w:val="00FF5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8061A"/>
  <w15:docId w15:val="{029F383F-0694-4868-BC07-6E8B8943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3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364"/>
    <w:rPr>
      <w:color w:val="0563C1" w:themeColor="hyperlink"/>
      <w:u w:val="single"/>
    </w:rPr>
  </w:style>
  <w:style w:type="paragraph" w:customStyle="1" w:styleId="xm-8603614973267946826xxxxxxxxxxxxxxxxxxxmsonormal">
    <w:name w:val="x_m_-8603614973267946826x_x_x_x_x_x_x_x_x_x_x_x_x_x_x_x_x_x_x_msonormal"/>
    <w:basedOn w:val="Normal"/>
    <w:uiPriority w:val="99"/>
    <w:rsid w:val="00E06364"/>
    <w:rPr>
      <w:rFonts w:ascii="Times New Roman" w:hAnsi="Times New Roman"/>
      <w:sz w:val="24"/>
      <w:szCs w:val="24"/>
    </w:rPr>
  </w:style>
  <w:style w:type="paragraph" w:customStyle="1" w:styleId="xmsonormal">
    <w:name w:val="x_msonormal"/>
    <w:basedOn w:val="Normal"/>
    <w:rsid w:val="007B5AF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B5AF3"/>
  </w:style>
  <w:style w:type="character" w:styleId="Strong">
    <w:name w:val="Strong"/>
    <w:basedOn w:val="DefaultParagraphFont"/>
    <w:uiPriority w:val="22"/>
    <w:qFormat/>
    <w:rsid w:val="007B5AF3"/>
    <w:rPr>
      <w:b/>
      <w:bCs/>
    </w:rPr>
  </w:style>
  <w:style w:type="character" w:customStyle="1" w:styleId="highlight">
    <w:name w:val="highlight"/>
    <w:basedOn w:val="DefaultParagraphFont"/>
    <w:rsid w:val="007B5AF3"/>
  </w:style>
  <w:style w:type="character" w:styleId="FollowedHyperlink">
    <w:name w:val="FollowedHyperlink"/>
    <w:basedOn w:val="DefaultParagraphFont"/>
    <w:uiPriority w:val="99"/>
    <w:semiHidden/>
    <w:unhideWhenUsed/>
    <w:rsid w:val="002975D0"/>
    <w:rPr>
      <w:color w:val="954F72" w:themeColor="followedHyperlink"/>
      <w:u w:val="single"/>
    </w:rPr>
  </w:style>
  <w:style w:type="character" w:customStyle="1" w:styleId="UnresolvedMention1">
    <w:name w:val="Unresolved Mention1"/>
    <w:basedOn w:val="DefaultParagraphFont"/>
    <w:uiPriority w:val="99"/>
    <w:semiHidden/>
    <w:unhideWhenUsed/>
    <w:rsid w:val="00302C85"/>
    <w:rPr>
      <w:color w:val="605E5C"/>
      <w:shd w:val="clear" w:color="auto" w:fill="E1DFDD"/>
    </w:rPr>
  </w:style>
  <w:style w:type="character" w:styleId="CommentReference">
    <w:name w:val="annotation reference"/>
    <w:basedOn w:val="DefaultParagraphFont"/>
    <w:uiPriority w:val="99"/>
    <w:semiHidden/>
    <w:unhideWhenUsed/>
    <w:rsid w:val="007E3F0A"/>
    <w:rPr>
      <w:sz w:val="16"/>
      <w:szCs w:val="16"/>
    </w:rPr>
  </w:style>
  <w:style w:type="paragraph" w:styleId="CommentText">
    <w:name w:val="annotation text"/>
    <w:basedOn w:val="Normal"/>
    <w:link w:val="CommentTextChar"/>
    <w:uiPriority w:val="99"/>
    <w:semiHidden/>
    <w:unhideWhenUsed/>
    <w:rsid w:val="007E3F0A"/>
    <w:rPr>
      <w:sz w:val="20"/>
      <w:szCs w:val="20"/>
    </w:rPr>
  </w:style>
  <w:style w:type="character" w:customStyle="1" w:styleId="CommentTextChar">
    <w:name w:val="Comment Text Char"/>
    <w:basedOn w:val="DefaultParagraphFont"/>
    <w:link w:val="CommentText"/>
    <w:uiPriority w:val="99"/>
    <w:semiHidden/>
    <w:rsid w:val="007E3F0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3F0A"/>
    <w:rPr>
      <w:b/>
      <w:bCs/>
    </w:rPr>
  </w:style>
  <w:style w:type="character" w:customStyle="1" w:styleId="CommentSubjectChar">
    <w:name w:val="Comment Subject Char"/>
    <w:basedOn w:val="CommentTextChar"/>
    <w:link w:val="CommentSubject"/>
    <w:uiPriority w:val="99"/>
    <w:semiHidden/>
    <w:rsid w:val="007E3F0A"/>
    <w:rPr>
      <w:rFonts w:ascii="Calibri" w:hAnsi="Calibri" w:cs="Times New Roman"/>
      <w:b/>
      <w:bCs/>
      <w:sz w:val="20"/>
      <w:szCs w:val="20"/>
    </w:rPr>
  </w:style>
  <w:style w:type="paragraph" w:styleId="BalloonText">
    <w:name w:val="Balloon Text"/>
    <w:basedOn w:val="Normal"/>
    <w:link w:val="BalloonTextChar"/>
    <w:uiPriority w:val="99"/>
    <w:semiHidden/>
    <w:unhideWhenUsed/>
    <w:rsid w:val="007E3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F0A"/>
    <w:rPr>
      <w:rFonts w:ascii="Segoe UI" w:hAnsi="Segoe UI" w:cs="Segoe UI"/>
      <w:sz w:val="18"/>
      <w:szCs w:val="18"/>
    </w:rPr>
  </w:style>
  <w:style w:type="paragraph" w:customStyle="1" w:styleId="Default">
    <w:name w:val="Default"/>
    <w:rsid w:val="007E3F0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7E3F0A"/>
    <w:pPr>
      <w:spacing w:line="241" w:lineRule="atLeast"/>
    </w:pPr>
    <w:rPr>
      <w:color w:val="auto"/>
    </w:rPr>
  </w:style>
  <w:style w:type="character" w:customStyle="1" w:styleId="A0">
    <w:name w:val="A0"/>
    <w:uiPriority w:val="99"/>
    <w:rsid w:val="007E3F0A"/>
    <w:rPr>
      <w:color w:val="211D1E"/>
      <w:sz w:val="20"/>
      <w:szCs w:val="20"/>
    </w:rPr>
  </w:style>
  <w:style w:type="paragraph" w:styleId="Header">
    <w:name w:val="header"/>
    <w:basedOn w:val="Normal"/>
    <w:link w:val="HeaderChar"/>
    <w:uiPriority w:val="99"/>
    <w:unhideWhenUsed/>
    <w:rsid w:val="00456175"/>
    <w:pPr>
      <w:tabs>
        <w:tab w:val="center" w:pos="4320"/>
        <w:tab w:val="right" w:pos="8640"/>
      </w:tabs>
    </w:pPr>
  </w:style>
  <w:style w:type="character" w:customStyle="1" w:styleId="HeaderChar">
    <w:name w:val="Header Char"/>
    <w:basedOn w:val="DefaultParagraphFont"/>
    <w:link w:val="Header"/>
    <w:uiPriority w:val="99"/>
    <w:rsid w:val="00456175"/>
    <w:rPr>
      <w:rFonts w:ascii="Calibri" w:hAnsi="Calibri" w:cs="Times New Roman"/>
    </w:rPr>
  </w:style>
  <w:style w:type="paragraph" w:styleId="Footer">
    <w:name w:val="footer"/>
    <w:basedOn w:val="Normal"/>
    <w:link w:val="FooterChar"/>
    <w:uiPriority w:val="99"/>
    <w:unhideWhenUsed/>
    <w:rsid w:val="00456175"/>
    <w:pPr>
      <w:tabs>
        <w:tab w:val="center" w:pos="4320"/>
        <w:tab w:val="right" w:pos="8640"/>
      </w:tabs>
    </w:pPr>
  </w:style>
  <w:style w:type="character" w:customStyle="1" w:styleId="FooterChar">
    <w:name w:val="Footer Char"/>
    <w:basedOn w:val="DefaultParagraphFont"/>
    <w:link w:val="Footer"/>
    <w:uiPriority w:val="99"/>
    <w:rsid w:val="00456175"/>
    <w:rPr>
      <w:rFonts w:ascii="Calibri" w:hAnsi="Calibri" w:cs="Times New Roman"/>
    </w:rPr>
  </w:style>
  <w:style w:type="character" w:styleId="UnresolvedMention">
    <w:name w:val="Unresolved Mention"/>
    <w:basedOn w:val="DefaultParagraphFont"/>
    <w:uiPriority w:val="99"/>
    <w:semiHidden/>
    <w:unhideWhenUsed/>
    <w:rsid w:val="001E2351"/>
    <w:rPr>
      <w:color w:val="605E5C"/>
      <w:shd w:val="clear" w:color="auto" w:fill="E1DFDD"/>
    </w:rPr>
  </w:style>
  <w:style w:type="paragraph" w:styleId="Revision">
    <w:name w:val="Revision"/>
    <w:hidden/>
    <w:uiPriority w:val="99"/>
    <w:semiHidden/>
    <w:rsid w:val="00350A55"/>
    <w:pPr>
      <w:spacing w:after="0" w:line="240" w:lineRule="auto"/>
    </w:pPr>
    <w:rPr>
      <w:rFonts w:ascii="Calibri" w:hAnsi="Calibri" w:cs="Times New Roman"/>
    </w:rPr>
  </w:style>
  <w:style w:type="paragraph" w:styleId="NormalWeb">
    <w:name w:val="Normal (Web)"/>
    <w:basedOn w:val="Normal"/>
    <w:uiPriority w:val="99"/>
    <w:unhideWhenUsed/>
    <w:rsid w:val="00195090"/>
    <w:pPr>
      <w:spacing w:before="100" w:beforeAutospacing="1" w:after="100" w:afterAutospacing="1"/>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086">
      <w:bodyDiv w:val="1"/>
      <w:marLeft w:val="0"/>
      <w:marRight w:val="0"/>
      <w:marTop w:val="0"/>
      <w:marBottom w:val="0"/>
      <w:divBdr>
        <w:top w:val="none" w:sz="0" w:space="0" w:color="auto"/>
        <w:left w:val="none" w:sz="0" w:space="0" w:color="auto"/>
        <w:bottom w:val="none" w:sz="0" w:space="0" w:color="auto"/>
        <w:right w:val="none" w:sz="0" w:space="0" w:color="auto"/>
      </w:divBdr>
    </w:div>
    <w:div w:id="202442720">
      <w:bodyDiv w:val="1"/>
      <w:marLeft w:val="0"/>
      <w:marRight w:val="0"/>
      <w:marTop w:val="0"/>
      <w:marBottom w:val="0"/>
      <w:divBdr>
        <w:top w:val="none" w:sz="0" w:space="0" w:color="auto"/>
        <w:left w:val="none" w:sz="0" w:space="0" w:color="auto"/>
        <w:bottom w:val="none" w:sz="0" w:space="0" w:color="auto"/>
        <w:right w:val="none" w:sz="0" w:space="0" w:color="auto"/>
      </w:divBdr>
    </w:div>
    <w:div w:id="268661312">
      <w:bodyDiv w:val="1"/>
      <w:marLeft w:val="0"/>
      <w:marRight w:val="0"/>
      <w:marTop w:val="0"/>
      <w:marBottom w:val="0"/>
      <w:divBdr>
        <w:top w:val="none" w:sz="0" w:space="0" w:color="auto"/>
        <w:left w:val="none" w:sz="0" w:space="0" w:color="auto"/>
        <w:bottom w:val="none" w:sz="0" w:space="0" w:color="auto"/>
        <w:right w:val="none" w:sz="0" w:space="0" w:color="auto"/>
      </w:divBdr>
    </w:div>
    <w:div w:id="384647144">
      <w:bodyDiv w:val="1"/>
      <w:marLeft w:val="0"/>
      <w:marRight w:val="0"/>
      <w:marTop w:val="0"/>
      <w:marBottom w:val="0"/>
      <w:divBdr>
        <w:top w:val="none" w:sz="0" w:space="0" w:color="auto"/>
        <w:left w:val="none" w:sz="0" w:space="0" w:color="auto"/>
        <w:bottom w:val="none" w:sz="0" w:space="0" w:color="auto"/>
        <w:right w:val="none" w:sz="0" w:space="0" w:color="auto"/>
      </w:divBdr>
    </w:div>
    <w:div w:id="452093520">
      <w:bodyDiv w:val="1"/>
      <w:marLeft w:val="0"/>
      <w:marRight w:val="0"/>
      <w:marTop w:val="0"/>
      <w:marBottom w:val="0"/>
      <w:divBdr>
        <w:top w:val="none" w:sz="0" w:space="0" w:color="auto"/>
        <w:left w:val="none" w:sz="0" w:space="0" w:color="auto"/>
        <w:bottom w:val="none" w:sz="0" w:space="0" w:color="auto"/>
        <w:right w:val="none" w:sz="0" w:space="0" w:color="auto"/>
      </w:divBdr>
      <w:divsChild>
        <w:div w:id="1157958946">
          <w:marLeft w:val="0"/>
          <w:marRight w:val="0"/>
          <w:marTop w:val="0"/>
          <w:marBottom w:val="0"/>
          <w:divBdr>
            <w:top w:val="none" w:sz="0" w:space="0" w:color="auto"/>
            <w:left w:val="none" w:sz="0" w:space="0" w:color="auto"/>
            <w:bottom w:val="none" w:sz="0" w:space="0" w:color="auto"/>
            <w:right w:val="none" w:sz="0" w:space="0" w:color="auto"/>
          </w:divBdr>
        </w:div>
        <w:div w:id="1432437148">
          <w:marLeft w:val="0"/>
          <w:marRight w:val="0"/>
          <w:marTop w:val="0"/>
          <w:marBottom w:val="0"/>
          <w:divBdr>
            <w:top w:val="none" w:sz="0" w:space="0" w:color="auto"/>
            <w:left w:val="none" w:sz="0" w:space="0" w:color="auto"/>
            <w:bottom w:val="none" w:sz="0" w:space="0" w:color="auto"/>
            <w:right w:val="none" w:sz="0" w:space="0" w:color="auto"/>
          </w:divBdr>
        </w:div>
        <w:div w:id="440732023">
          <w:marLeft w:val="0"/>
          <w:marRight w:val="0"/>
          <w:marTop w:val="0"/>
          <w:marBottom w:val="0"/>
          <w:divBdr>
            <w:top w:val="none" w:sz="0" w:space="0" w:color="auto"/>
            <w:left w:val="none" w:sz="0" w:space="0" w:color="auto"/>
            <w:bottom w:val="none" w:sz="0" w:space="0" w:color="auto"/>
            <w:right w:val="none" w:sz="0" w:space="0" w:color="auto"/>
          </w:divBdr>
        </w:div>
      </w:divsChild>
    </w:div>
    <w:div w:id="456529502">
      <w:bodyDiv w:val="1"/>
      <w:marLeft w:val="0"/>
      <w:marRight w:val="0"/>
      <w:marTop w:val="0"/>
      <w:marBottom w:val="0"/>
      <w:divBdr>
        <w:top w:val="none" w:sz="0" w:space="0" w:color="auto"/>
        <w:left w:val="none" w:sz="0" w:space="0" w:color="auto"/>
        <w:bottom w:val="none" w:sz="0" w:space="0" w:color="auto"/>
        <w:right w:val="none" w:sz="0" w:space="0" w:color="auto"/>
      </w:divBdr>
    </w:div>
    <w:div w:id="635840793">
      <w:bodyDiv w:val="1"/>
      <w:marLeft w:val="0"/>
      <w:marRight w:val="0"/>
      <w:marTop w:val="0"/>
      <w:marBottom w:val="0"/>
      <w:divBdr>
        <w:top w:val="none" w:sz="0" w:space="0" w:color="auto"/>
        <w:left w:val="none" w:sz="0" w:space="0" w:color="auto"/>
        <w:bottom w:val="none" w:sz="0" w:space="0" w:color="auto"/>
        <w:right w:val="none" w:sz="0" w:space="0" w:color="auto"/>
      </w:divBdr>
    </w:div>
    <w:div w:id="824857158">
      <w:bodyDiv w:val="1"/>
      <w:marLeft w:val="0"/>
      <w:marRight w:val="0"/>
      <w:marTop w:val="0"/>
      <w:marBottom w:val="0"/>
      <w:divBdr>
        <w:top w:val="none" w:sz="0" w:space="0" w:color="auto"/>
        <w:left w:val="none" w:sz="0" w:space="0" w:color="auto"/>
        <w:bottom w:val="none" w:sz="0" w:space="0" w:color="auto"/>
        <w:right w:val="none" w:sz="0" w:space="0" w:color="auto"/>
      </w:divBdr>
    </w:div>
    <w:div w:id="834224757">
      <w:bodyDiv w:val="1"/>
      <w:marLeft w:val="0"/>
      <w:marRight w:val="0"/>
      <w:marTop w:val="0"/>
      <w:marBottom w:val="0"/>
      <w:divBdr>
        <w:top w:val="none" w:sz="0" w:space="0" w:color="auto"/>
        <w:left w:val="none" w:sz="0" w:space="0" w:color="auto"/>
        <w:bottom w:val="none" w:sz="0" w:space="0" w:color="auto"/>
        <w:right w:val="none" w:sz="0" w:space="0" w:color="auto"/>
      </w:divBdr>
    </w:div>
    <w:div w:id="1094277285">
      <w:bodyDiv w:val="1"/>
      <w:marLeft w:val="0"/>
      <w:marRight w:val="0"/>
      <w:marTop w:val="0"/>
      <w:marBottom w:val="0"/>
      <w:divBdr>
        <w:top w:val="none" w:sz="0" w:space="0" w:color="auto"/>
        <w:left w:val="none" w:sz="0" w:space="0" w:color="auto"/>
        <w:bottom w:val="none" w:sz="0" w:space="0" w:color="auto"/>
        <w:right w:val="none" w:sz="0" w:space="0" w:color="auto"/>
      </w:divBdr>
    </w:div>
    <w:div w:id="1229263887">
      <w:bodyDiv w:val="1"/>
      <w:marLeft w:val="0"/>
      <w:marRight w:val="0"/>
      <w:marTop w:val="0"/>
      <w:marBottom w:val="0"/>
      <w:divBdr>
        <w:top w:val="none" w:sz="0" w:space="0" w:color="auto"/>
        <w:left w:val="none" w:sz="0" w:space="0" w:color="auto"/>
        <w:bottom w:val="none" w:sz="0" w:space="0" w:color="auto"/>
        <w:right w:val="none" w:sz="0" w:space="0" w:color="auto"/>
      </w:divBdr>
    </w:div>
    <w:div w:id="1629816082">
      <w:bodyDiv w:val="1"/>
      <w:marLeft w:val="0"/>
      <w:marRight w:val="0"/>
      <w:marTop w:val="0"/>
      <w:marBottom w:val="0"/>
      <w:divBdr>
        <w:top w:val="none" w:sz="0" w:space="0" w:color="auto"/>
        <w:left w:val="none" w:sz="0" w:space="0" w:color="auto"/>
        <w:bottom w:val="none" w:sz="0" w:space="0" w:color="auto"/>
        <w:right w:val="none" w:sz="0" w:space="0" w:color="auto"/>
      </w:divBdr>
    </w:div>
    <w:div w:id="1636106527">
      <w:bodyDiv w:val="1"/>
      <w:marLeft w:val="0"/>
      <w:marRight w:val="0"/>
      <w:marTop w:val="0"/>
      <w:marBottom w:val="0"/>
      <w:divBdr>
        <w:top w:val="none" w:sz="0" w:space="0" w:color="auto"/>
        <w:left w:val="none" w:sz="0" w:space="0" w:color="auto"/>
        <w:bottom w:val="none" w:sz="0" w:space="0" w:color="auto"/>
        <w:right w:val="none" w:sz="0" w:space="0" w:color="auto"/>
      </w:divBdr>
    </w:div>
    <w:div w:id="1759909091">
      <w:bodyDiv w:val="1"/>
      <w:marLeft w:val="0"/>
      <w:marRight w:val="0"/>
      <w:marTop w:val="0"/>
      <w:marBottom w:val="0"/>
      <w:divBdr>
        <w:top w:val="none" w:sz="0" w:space="0" w:color="auto"/>
        <w:left w:val="none" w:sz="0" w:space="0" w:color="auto"/>
        <w:bottom w:val="none" w:sz="0" w:space="0" w:color="auto"/>
        <w:right w:val="none" w:sz="0" w:space="0" w:color="auto"/>
      </w:divBdr>
      <w:divsChild>
        <w:div w:id="306907169">
          <w:marLeft w:val="0"/>
          <w:marRight w:val="0"/>
          <w:marTop w:val="0"/>
          <w:marBottom w:val="0"/>
          <w:divBdr>
            <w:top w:val="none" w:sz="0" w:space="0" w:color="auto"/>
            <w:left w:val="none" w:sz="0" w:space="0" w:color="auto"/>
            <w:bottom w:val="none" w:sz="0" w:space="0" w:color="auto"/>
            <w:right w:val="none" w:sz="0" w:space="0" w:color="auto"/>
          </w:divBdr>
          <w:divsChild>
            <w:div w:id="455028376">
              <w:marLeft w:val="0"/>
              <w:marRight w:val="0"/>
              <w:marTop w:val="0"/>
              <w:marBottom w:val="0"/>
              <w:divBdr>
                <w:top w:val="none" w:sz="0" w:space="0" w:color="auto"/>
                <w:left w:val="none" w:sz="0" w:space="0" w:color="auto"/>
                <w:bottom w:val="none" w:sz="0" w:space="0" w:color="auto"/>
                <w:right w:val="none" w:sz="0" w:space="0" w:color="auto"/>
              </w:divBdr>
              <w:divsChild>
                <w:div w:id="10460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23105">
      <w:bodyDiv w:val="1"/>
      <w:marLeft w:val="0"/>
      <w:marRight w:val="0"/>
      <w:marTop w:val="0"/>
      <w:marBottom w:val="0"/>
      <w:divBdr>
        <w:top w:val="none" w:sz="0" w:space="0" w:color="auto"/>
        <w:left w:val="none" w:sz="0" w:space="0" w:color="auto"/>
        <w:bottom w:val="none" w:sz="0" w:space="0" w:color="auto"/>
        <w:right w:val="none" w:sz="0" w:space="0" w:color="auto"/>
      </w:divBdr>
    </w:div>
    <w:div w:id="1886330544">
      <w:bodyDiv w:val="1"/>
      <w:marLeft w:val="0"/>
      <w:marRight w:val="0"/>
      <w:marTop w:val="0"/>
      <w:marBottom w:val="0"/>
      <w:divBdr>
        <w:top w:val="none" w:sz="0" w:space="0" w:color="auto"/>
        <w:left w:val="none" w:sz="0" w:space="0" w:color="auto"/>
        <w:bottom w:val="none" w:sz="0" w:space="0" w:color="auto"/>
        <w:right w:val="none" w:sz="0" w:space="0" w:color="auto"/>
      </w:divBdr>
      <w:divsChild>
        <w:div w:id="1530678617">
          <w:marLeft w:val="0"/>
          <w:marRight w:val="0"/>
          <w:marTop w:val="0"/>
          <w:marBottom w:val="0"/>
          <w:divBdr>
            <w:top w:val="none" w:sz="0" w:space="0" w:color="auto"/>
            <w:left w:val="none" w:sz="0" w:space="0" w:color="auto"/>
            <w:bottom w:val="none" w:sz="0" w:space="0" w:color="auto"/>
            <w:right w:val="none" w:sz="0" w:space="0" w:color="auto"/>
          </w:divBdr>
          <w:divsChild>
            <w:div w:id="1348563121">
              <w:marLeft w:val="0"/>
              <w:marRight w:val="0"/>
              <w:marTop w:val="0"/>
              <w:marBottom w:val="0"/>
              <w:divBdr>
                <w:top w:val="none" w:sz="0" w:space="0" w:color="auto"/>
                <w:left w:val="none" w:sz="0" w:space="0" w:color="auto"/>
                <w:bottom w:val="none" w:sz="0" w:space="0" w:color="auto"/>
                <w:right w:val="none" w:sz="0" w:space="0" w:color="auto"/>
              </w:divBdr>
              <w:divsChild>
                <w:div w:id="2369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3923">
      <w:bodyDiv w:val="1"/>
      <w:marLeft w:val="0"/>
      <w:marRight w:val="0"/>
      <w:marTop w:val="0"/>
      <w:marBottom w:val="0"/>
      <w:divBdr>
        <w:top w:val="none" w:sz="0" w:space="0" w:color="auto"/>
        <w:left w:val="none" w:sz="0" w:space="0" w:color="auto"/>
        <w:bottom w:val="none" w:sz="0" w:space="0" w:color="auto"/>
        <w:right w:val="none" w:sz="0" w:space="0" w:color="auto"/>
      </w:divBdr>
      <w:divsChild>
        <w:div w:id="925921528">
          <w:marLeft w:val="0"/>
          <w:marRight w:val="0"/>
          <w:marTop w:val="0"/>
          <w:marBottom w:val="0"/>
          <w:divBdr>
            <w:top w:val="none" w:sz="0" w:space="0" w:color="auto"/>
            <w:left w:val="none" w:sz="0" w:space="0" w:color="auto"/>
            <w:bottom w:val="none" w:sz="0" w:space="0" w:color="auto"/>
            <w:right w:val="none" w:sz="0" w:space="0" w:color="auto"/>
          </w:divBdr>
          <w:divsChild>
            <w:div w:id="1486236957">
              <w:marLeft w:val="0"/>
              <w:marRight w:val="0"/>
              <w:marTop w:val="0"/>
              <w:marBottom w:val="0"/>
              <w:divBdr>
                <w:top w:val="none" w:sz="0" w:space="0" w:color="auto"/>
                <w:left w:val="none" w:sz="0" w:space="0" w:color="auto"/>
                <w:bottom w:val="none" w:sz="0" w:space="0" w:color="auto"/>
                <w:right w:val="none" w:sz="0" w:space="0" w:color="auto"/>
              </w:divBdr>
            </w:div>
          </w:divsChild>
        </w:div>
        <w:div w:id="1779640186">
          <w:marLeft w:val="0"/>
          <w:marRight w:val="0"/>
          <w:marTop w:val="0"/>
          <w:marBottom w:val="0"/>
          <w:divBdr>
            <w:top w:val="none" w:sz="0" w:space="0" w:color="auto"/>
            <w:left w:val="none" w:sz="0" w:space="0" w:color="auto"/>
            <w:bottom w:val="none" w:sz="0" w:space="0" w:color="auto"/>
            <w:right w:val="none" w:sz="0" w:space="0" w:color="auto"/>
          </w:divBdr>
          <w:divsChild>
            <w:div w:id="1447846268">
              <w:marLeft w:val="0"/>
              <w:marRight w:val="0"/>
              <w:marTop w:val="0"/>
              <w:marBottom w:val="0"/>
              <w:divBdr>
                <w:top w:val="none" w:sz="0" w:space="0" w:color="auto"/>
                <w:left w:val="none" w:sz="0" w:space="0" w:color="auto"/>
                <w:bottom w:val="none" w:sz="0" w:space="0" w:color="auto"/>
                <w:right w:val="none" w:sz="0" w:space="0" w:color="auto"/>
              </w:divBdr>
              <w:divsChild>
                <w:div w:id="456149229">
                  <w:marLeft w:val="0"/>
                  <w:marRight w:val="0"/>
                  <w:marTop w:val="0"/>
                  <w:marBottom w:val="0"/>
                  <w:divBdr>
                    <w:top w:val="none" w:sz="0" w:space="0" w:color="auto"/>
                    <w:left w:val="none" w:sz="0" w:space="0" w:color="auto"/>
                    <w:bottom w:val="none" w:sz="0" w:space="0" w:color="auto"/>
                    <w:right w:val="none" w:sz="0" w:space="0" w:color="auto"/>
                  </w:divBdr>
                  <w:divsChild>
                    <w:div w:id="790167596">
                      <w:marLeft w:val="0"/>
                      <w:marRight w:val="0"/>
                      <w:marTop w:val="0"/>
                      <w:marBottom w:val="0"/>
                      <w:divBdr>
                        <w:top w:val="none" w:sz="0" w:space="0" w:color="auto"/>
                        <w:left w:val="none" w:sz="0" w:space="0" w:color="auto"/>
                        <w:bottom w:val="none" w:sz="0" w:space="0" w:color="auto"/>
                        <w:right w:val="none" w:sz="0" w:space="0" w:color="auto"/>
                      </w:divBdr>
                      <w:divsChild>
                        <w:div w:id="585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izabethneukirchpr@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tionalhellenicmuseum.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sh/304fpli58oyyt5z/AAB6D8I2aoQ28_Xm6x_dycyNa?dl=0" TargetMode="External"/><Relationship Id="rId5" Type="http://schemas.openxmlformats.org/officeDocument/2006/relationships/styles" Target="styles.xml"/><Relationship Id="rId15" Type="http://schemas.openxmlformats.org/officeDocument/2006/relationships/hyperlink" Target="https://www.nationalhellenicmuseum.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tionalhellenic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909D1045E3647875330B71CBF1403" ma:contentTypeVersion="13" ma:contentTypeDescription="Create a new document." ma:contentTypeScope="" ma:versionID="3d952c5faa27d1713a69cc1c058206d3">
  <xsd:schema xmlns:xsd="http://www.w3.org/2001/XMLSchema" xmlns:xs="http://www.w3.org/2001/XMLSchema" xmlns:p="http://schemas.microsoft.com/office/2006/metadata/properties" xmlns:ns3="1d41ebbc-d6ee-4405-b53c-d775c62af3d8" xmlns:ns4="125eaeb5-bd2f-4cf1-a770-3bc2d581e80a" targetNamespace="http://schemas.microsoft.com/office/2006/metadata/properties" ma:root="true" ma:fieldsID="0742879f6c8f3e8ad8d07b08903dfff8" ns3:_="" ns4:_="">
    <xsd:import namespace="1d41ebbc-d6ee-4405-b53c-d775c62af3d8"/>
    <xsd:import namespace="125eaeb5-bd2f-4cf1-a770-3bc2d581e8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1ebbc-d6ee-4405-b53c-d775c62af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5eaeb5-bd2f-4cf1-a770-3bc2d581e8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795BD-BF2A-4BD1-9CAE-28F3D44B2701}">
  <ds:schemaRefs>
    <ds:schemaRef ds:uri="http://schemas.microsoft.com/sharepoint/v3/contenttype/forms"/>
  </ds:schemaRefs>
</ds:datastoreItem>
</file>

<file path=customXml/itemProps2.xml><?xml version="1.0" encoding="utf-8"?>
<ds:datastoreItem xmlns:ds="http://schemas.openxmlformats.org/officeDocument/2006/customXml" ds:itemID="{C55B54C1-6CFE-4452-90CF-BF3A8DEA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1ebbc-d6ee-4405-b53c-d775c62af3d8"/>
    <ds:schemaRef ds:uri="125eaeb5-bd2f-4cf1-a770-3bc2d581e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EBFAE-526D-4471-B670-98BC87F7E3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Bonilla</dc:creator>
  <cp:keywords/>
  <dc:description/>
  <cp:lastModifiedBy>Elizabeth Neukirch</cp:lastModifiedBy>
  <cp:revision>18</cp:revision>
  <dcterms:created xsi:type="dcterms:W3CDTF">2022-07-08T21:44:00Z</dcterms:created>
  <dcterms:modified xsi:type="dcterms:W3CDTF">2022-07-20T12:53:00Z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0x010100435909D1045E3647875330B71CBF1403</vt:lpwstr>
  </property>
</Properties>
</file>